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1861162"/>
        <w:docPartObj>
          <w:docPartGallery w:val="Cover Pages"/>
          <w:docPartUnique/>
        </w:docPartObj>
      </w:sdtPr>
      <w:sdtContent>
        <w:p w:rsidR="003B3D06" w:rsidRDefault="003B3D06"/>
        <w:p w:rsidR="003B3D06" w:rsidRDefault="00152CEC">
          <w:r>
            <w:rPr>
              <w:noProof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964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Společnost"/>
                          <w:id w:val="15866524"/>
                          <w:placeholder>
                            <w:docPart w:val="7D30F9817C104D62AE6316393D6D5386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3B3D06" w:rsidRDefault="003B3D06">
                            <w:pPr>
                              <w:spacing w:after="0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HF JAMU, Brno</w:t>
                            </w:r>
                          </w:p>
                        </w:sdtContent>
                      </w:sdt>
                      <w:p w:rsidR="003B3D06" w:rsidRDefault="003B3D06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566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Rok"/>
                          <w:id w:val="18366977"/>
                          <w:placeholder>
                            <w:docPart w:val="834668DACB7F4355B63360A64A8D49DB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1-01T00:00:00Z">
                            <w:dateFormat w:val="yyyy"/>
                            <w:lid w:val="cs-CZ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3B3D06" w:rsidRDefault="003B3D06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2014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Název"/>
                          <w:id w:val="15866532"/>
                          <w:placeholder>
                            <w:docPart w:val="87301363F2CD4A7492C0712ECCDD0D8E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3B3D06" w:rsidRDefault="003B3D06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Podnikatelský plán/záměr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Podtitul"/>
                          <w:id w:val="15866538"/>
                          <w:placeholder>
                            <w:docPart w:val="0C893121C5314670974AC2293A4621E0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3B3D06" w:rsidRDefault="003B3D06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Práce do předmětu Manažerská ekonomika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Autor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3B3D06" w:rsidRDefault="003B3D06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Františka Havlíčková</w:t>
                            </w:r>
                          </w:p>
                        </w:sdtContent>
                      </w:sdt>
                      <w:p w:rsidR="003B3D06" w:rsidRDefault="003B3D06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001250" w:rsidRDefault="003B3D06" w:rsidP="00001250">
          <w:r>
            <w:br w:type="page"/>
          </w:r>
        </w:p>
        <w:sdt>
          <w:sdtPr>
            <w:id w:val="5554167"/>
            <w:docPartObj>
              <w:docPartGallery w:val="Table of Contents"/>
              <w:docPartUnique/>
            </w:docPartObj>
          </w:sdtPr>
          <w:sdtEndP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</w:rPr>
          </w:sdtEndPr>
          <w:sdtContent>
            <w:p w:rsidR="00F2173F" w:rsidRDefault="00F2173F">
              <w:pPr>
                <w:pStyle w:val="Nadpisobsahu"/>
              </w:pPr>
              <w:r>
                <w:t>Obsah</w:t>
              </w:r>
            </w:p>
            <w:p w:rsidR="00F2173F" w:rsidRDefault="00F2173F">
              <w:pPr>
                <w:pStyle w:val="Obsah1"/>
                <w:tabs>
                  <w:tab w:val="left" w:pos="440"/>
                  <w:tab w:val="right" w:leader="dot" w:pos="9062"/>
                </w:tabs>
                <w:rPr>
                  <w:noProof/>
                  <w:lang w:eastAsia="cs-CZ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383507436" w:history="1">
                <w:r w:rsidRPr="00941354">
                  <w:rPr>
                    <w:rStyle w:val="Hypertextovodkaz"/>
                    <w:noProof/>
                  </w:rPr>
                  <w:t>1.</w:t>
                </w:r>
                <w:r>
                  <w:rPr>
                    <w:noProof/>
                    <w:lang w:eastAsia="cs-CZ"/>
                  </w:rPr>
                  <w:tab/>
                </w:r>
                <w:r w:rsidRPr="00941354">
                  <w:rPr>
                    <w:rStyle w:val="Hypertextovodkaz"/>
                    <w:noProof/>
                  </w:rPr>
                  <w:t>Shrnutí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_Toc383507436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F2173F" w:rsidRDefault="00F2173F">
              <w:pPr>
                <w:pStyle w:val="Obsah1"/>
                <w:tabs>
                  <w:tab w:val="left" w:pos="440"/>
                  <w:tab w:val="right" w:leader="dot" w:pos="9062"/>
                </w:tabs>
                <w:rPr>
                  <w:noProof/>
                  <w:lang w:eastAsia="cs-CZ"/>
                </w:rPr>
              </w:pPr>
              <w:hyperlink w:anchor="_Toc383507437" w:history="1">
                <w:r w:rsidRPr="00941354">
                  <w:rPr>
                    <w:rStyle w:val="Hypertextovodkaz"/>
                    <w:noProof/>
                  </w:rPr>
                  <w:t>2.</w:t>
                </w:r>
                <w:r>
                  <w:rPr>
                    <w:noProof/>
                    <w:lang w:eastAsia="cs-CZ"/>
                  </w:rPr>
                  <w:tab/>
                </w:r>
                <w:r w:rsidRPr="00941354">
                  <w:rPr>
                    <w:rStyle w:val="Hypertextovodkaz"/>
                    <w:noProof/>
                  </w:rPr>
                  <w:t>Popis podniku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_Toc383507437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F2173F" w:rsidRDefault="00F2173F">
              <w:pPr>
                <w:pStyle w:val="Obsah1"/>
                <w:tabs>
                  <w:tab w:val="left" w:pos="440"/>
                  <w:tab w:val="right" w:leader="dot" w:pos="9062"/>
                </w:tabs>
                <w:rPr>
                  <w:noProof/>
                  <w:lang w:eastAsia="cs-CZ"/>
                </w:rPr>
              </w:pPr>
              <w:hyperlink w:anchor="_Toc383507438" w:history="1">
                <w:r w:rsidRPr="00941354">
                  <w:rPr>
                    <w:rStyle w:val="Hypertextovodkaz"/>
                    <w:noProof/>
                  </w:rPr>
                  <w:t>3.</w:t>
                </w:r>
                <w:r>
                  <w:rPr>
                    <w:noProof/>
                    <w:lang w:eastAsia="cs-CZ"/>
                  </w:rPr>
                  <w:tab/>
                </w:r>
                <w:r w:rsidRPr="00941354">
                  <w:rPr>
                    <w:rStyle w:val="Hypertextovodkaz"/>
                    <w:noProof/>
                  </w:rPr>
                  <w:t>Popis podnikatelské příležitosti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_Toc383507438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F2173F" w:rsidRDefault="00F2173F">
              <w:pPr>
                <w:pStyle w:val="Obsah2"/>
                <w:tabs>
                  <w:tab w:val="left" w:pos="660"/>
                  <w:tab w:val="right" w:leader="dot" w:pos="9062"/>
                </w:tabs>
                <w:rPr>
                  <w:noProof/>
                  <w:lang w:eastAsia="cs-CZ"/>
                </w:rPr>
              </w:pPr>
              <w:hyperlink w:anchor="_Toc383507439" w:history="1">
                <w:r w:rsidRPr="00941354">
                  <w:rPr>
                    <w:rStyle w:val="Hypertextovodkaz"/>
                    <w:noProof/>
                  </w:rPr>
                  <w:t>a)</w:t>
                </w:r>
                <w:r>
                  <w:rPr>
                    <w:noProof/>
                    <w:lang w:eastAsia="cs-CZ"/>
                  </w:rPr>
                  <w:tab/>
                </w:r>
                <w:r w:rsidRPr="00941354">
                  <w:rPr>
                    <w:rStyle w:val="Hypertextovodkaz"/>
                    <w:noProof/>
                  </w:rPr>
                  <w:t>Pravidelná docházka na výuce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_Toc383507439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F2173F" w:rsidRDefault="00F2173F">
              <w:pPr>
                <w:pStyle w:val="Obsah2"/>
                <w:tabs>
                  <w:tab w:val="left" w:pos="660"/>
                  <w:tab w:val="right" w:leader="dot" w:pos="9062"/>
                </w:tabs>
                <w:rPr>
                  <w:noProof/>
                  <w:lang w:eastAsia="cs-CZ"/>
                </w:rPr>
              </w:pPr>
              <w:hyperlink w:anchor="_Toc383507440" w:history="1">
                <w:r w:rsidRPr="00941354">
                  <w:rPr>
                    <w:rStyle w:val="Hypertextovodkaz"/>
                    <w:noProof/>
                  </w:rPr>
                  <w:t>b)</w:t>
                </w:r>
                <w:r>
                  <w:rPr>
                    <w:noProof/>
                    <w:lang w:eastAsia="cs-CZ"/>
                  </w:rPr>
                  <w:tab/>
                </w:r>
                <w:r w:rsidRPr="00941354">
                  <w:rPr>
                    <w:rStyle w:val="Hypertextovodkaz"/>
                    <w:noProof/>
                  </w:rPr>
                  <w:t>Týmové aktivity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_Toc383507440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F2173F" w:rsidRDefault="00F2173F">
              <w:pPr>
                <w:pStyle w:val="Obsah2"/>
                <w:tabs>
                  <w:tab w:val="left" w:pos="660"/>
                  <w:tab w:val="right" w:leader="dot" w:pos="9062"/>
                </w:tabs>
                <w:rPr>
                  <w:noProof/>
                  <w:lang w:eastAsia="cs-CZ"/>
                </w:rPr>
              </w:pPr>
              <w:hyperlink w:anchor="_Toc383507441" w:history="1">
                <w:r w:rsidRPr="00941354">
                  <w:rPr>
                    <w:rStyle w:val="Hypertextovodkaz"/>
                    <w:noProof/>
                  </w:rPr>
                  <w:t>c)</w:t>
                </w:r>
                <w:r>
                  <w:rPr>
                    <w:noProof/>
                    <w:lang w:eastAsia="cs-CZ"/>
                  </w:rPr>
                  <w:tab/>
                </w:r>
                <w:r w:rsidRPr="00941354">
                  <w:rPr>
                    <w:rStyle w:val="Hypertextovodkaz"/>
                    <w:noProof/>
                  </w:rPr>
                  <w:t>Zpracování referátu o knize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_Toc383507441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F2173F" w:rsidRDefault="00F2173F">
              <w:pPr>
                <w:pStyle w:val="Obsah2"/>
                <w:tabs>
                  <w:tab w:val="left" w:pos="660"/>
                  <w:tab w:val="right" w:leader="dot" w:pos="9062"/>
                </w:tabs>
                <w:rPr>
                  <w:noProof/>
                  <w:lang w:eastAsia="cs-CZ"/>
                </w:rPr>
              </w:pPr>
              <w:hyperlink w:anchor="_Toc383507442" w:history="1">
                <w:r w:rsidRPr="00941354">
                  <w:rPr>
                    <w:rStyle w:val="Hypertextovodkaz"/>
                    <w:noProof/>
                  </w:rPr>
                  <w:t>d)</w:t>
                </w:r>
                <w:r>
                  <w:rPr>
                    <w:noProof/>
                    <w:lang w:eastAsia="cs-CZ"/>
                  </w:rPr>
                  <w:tab/>
                </w:r>
                <w:r w:rsidRPr="00941354">
                  <w:rPr>
                    <w:rStyle w:val="Hypertextovodkaz"/>
                    <w:noProof/>
                  </w:rPr>
                  <w:t>Zpracování referátu o manažerovi nebo hudební akci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_Toc383507442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F2173F" w:rsidRDefault="00F2173F">
              <w:pPr>
                <w:pStyle w:val="Obsah2"/>
                <w:tabs>
                  <w:tab w:val="left" w:pos="660"/>
                  <w:tab w:val="right" w:leader="dot" w:pos="9062"/>
                </w:tabs>
                <w:rPr>
                  <w:noProof/>
                  <w:lang w:eastAsia="cs-CZ"/>
                </w:rPr>
              </w:pPr>
              <w:hyperlink w:anchor="_Toc383507443" w:history="1">
                <w:r w:rsidRPr="00941354">
                  <w:rPr>
                    <w:rStyle w:val="Hypertextovodkaz"/>
                    <w:noProof/>
                  </w:rPr>
                  <w:t>e)</w:t>
                </w:r>
                <w:r>
                  <w:rPr>
                    <w:noProof/>
                    <w:lang w:eastAsia="cs-CZ"/>
                  </w:rPr>
                  <w:tab/>
                </w:r>
                <w:r w:rsidRPr="00941354">
                  <w:rPr>
                    <w:rStyle w:val="Hypertextovodkaz"/>
                    <w:noProof/>
                  </w:rPr>
                  <w:t>Bezchybné vedení účetnictví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_Toc383507443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F2173F" w:rsidRDefault="00F2173F">
              <w:pPr>
                <w:pStyle w:val="Obsah1"/>
                <w:tabs>
                  <w:tab w:val="left" w:pos="440"/>
                  <w:tab w:val="right" w:leader="dot" w:pos="9062"/>
                </w:tabs>
                <w:rPr>
                  <w:noProof/>
                  <w:lang w:eastAsia="cs-CZ"/>
                </w:rPr>
              </w:pPr>
              <w:hyperlink w:anchor="_Toc383507444" w:history="1">
                <w:r w:rsidRPr="00941354">
                  <w:rPr>
                    <w:rStyle w:val="Hypertextovodkaz"/>
                    <w:noProof/>
                  </w:rPr>
                  <w:t>4.</w:t>
                </w:r>
                <w:r>
                  <w:rPr>
                    <w:noProof/>
                    <w:lang w:eastAsia="cs-CZ"/>
                  </w:rPr>
                  <w:tab/>
                </w:r>
                <w:r w:rsidRPr="00941354">
                  <w:rPr>
                    <w:rStyle w:val="Hypertextovodkaz"/>
                    <w:noProof/>
                  </w:rPr>
                  <w:t>Personální a materiální zdroje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_Toc383507444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F2173F" w:rsidRDefault="00F2173F">
              <w:pPr>
                <w:pStyle w:val="Obsah2"/>
                <w:tabs>
                  <w:tab w:val="left" w:pos="660"/>
                  <w:tab w:val="right" w:leader="dot" w:pos="9062"/>
                </w:tabs>
                <w:rPr>
                  <w:noProof/>
                  <w:lang w:eastAsia="cs-CZ"/>
                </w:rPr>
              </w:pPr>
              <w:hyperlink w:anchor="_Toc383507445" w:history="1">
                <w:r w:rsidRPr="00941354">
                  <w:rPr>
                    <w:rStyle w:val="Hypertextovodkaz"/>
                    <w:noProof/>
                  </w:rPr>
                  <w:t>a)</w:t>
                </w:r>
                <w:r>
                  <w:rPr>
                    <w:noProof/>
                    <w:lang w:eastAsia="cs-CZ"/>
                  </w:rPr>
                  <w:tab/>
                </w:r>
                <w:r w:rsidRPr="00941354">
                  <w:rPr>
                    <w:rStyle w:val="Hypertextovodkaz"/>
                    <w:noProof/>
                  </w:rPr>
                  <w:t>Zpracování referátu o knize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_Toc383507445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F2173F" w:rsidRDefault="00F2173F">
              <w:pPr>
                <w:pStyle w:val="Obsah2"/>
                <w:tabs>
                  <w:tab w:val="left" w:pos="660"/>
                  <w:tab w:val="right" w:leader="dot" w:pos="9062"/>
                </w:tabs>
                <w:rPr>
                  <w:noProof/>
                  <w:lang w:eastAsia="cs-CZ"/>
                </w:rPr>
              </w:pPr>
              <w:hyperlink w:anchor="_Toc383507446" w:history="1">
                <w:r w:rsidRPr="00941354">
                  <w:rPr>
                    <w:rStyle w:val="Hypertextovodkaz"/>
                    <w:noProof/>
                  </w:rPr>
                  <w:t>b)</w:t>
                </w:r>
                <w:r>
                  <w:rPr>
                    <w:noProof/>
                    <w:lang w:eastAsia="cs-CZ"/>
                  </w:rPr>
                  <w:tab/>
                </w:r>
                <w:r w:rsidRPr="00941354">
                  <w:rPr>
                    <w:rStyle w:val="Hypertextovodkaz"/>
                    <w:noProof/>
                  </w:rPr>
                  <w:t>Zpracování referátu o manažerovi nebo hudební akci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_Toc383507446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F2173F" w:rsidRDefault="00F2173F">
              <w:pPr>
                <w:pStyle w:val="Obsah2"/>
                <w:tabs>
                  <w:tab w:val="left" w:pos="660"/>
                  <w:tab w:val="right" w:leader="dot" w:pos="9062"/>
                </w:tabs>
                <w:rPr>
                  <w:noProof/>
                  <w:lang w:eastAsia="cs-CZ"/>
                </w:rPr>
              </w:pPr>
              <w:hyperlink w:anchor="_Toc383507447" w:history="1">
                <w:r w:rsidRPr="00941354">
                  <w:rPr>
                    <w:rStyle w:val="Hypertextovodkaz"/>
                    <w:noProof/>
                  </w:rPr>
                  <w:t>c)</w:t>
                </w:r>
                <w:r>
                  <w:rPr>
                    <w:noProof/>
                    <w:lang w:eastAsia="cs-CZ"/>
                  </w:rPr>
                  <w:tab/>
                </w:r>
                <w:r w:rsidRPr="00941354">
                  <w:rPr>
                    <w:rStyle w:val="Hypertextovodkaz"/>
                    <w:noProof/>
                  </w:rPr>
                  <w:t>Bezchybné účetnictví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_Toc383507447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F2173F" w:rsidRDefault="00F2173F">
              <w:pPr>
                <w:pStyle w:val="Obsah1"/>
                <w:tabs>
                  <w:tab w:val="left" w:pos="440"/>
                  <w:tab w:val="right" w:leader="dot" w:pos="9062"/>
                </w:tabs>
                <w:rPr>
                  <w:noProof/>
                  <w:lang w:eastAsia="cs-CZ"/>
                </w:rPr>
              </w:pPr>
              <w:hyperlink w:anchor="_Toc383507448" w:history="1">
                <w:r w:rsidRPr="00941354">
                  <w:rPr>
                    <w:rStyle w:val="Hypertextovodkaz"/>
                    <w:noProof/>
                  </w:rPr>
                  <w:t>5.</w:t>
                </w:r>
                <w:r>
                  <w:rPr>
                    <w:noProof/>
                    <w:lang w:eastAsia="cs-CZ"/>
                  </w:rPr>
                  <w:tab/>
                </w:r>
                <w:r w:rsidRPr="00941354">
                  <w:rPr>
                    <w:rStyle w:val="Hypertextovodkaz"/>
                    <w:noProof/>
                  </w:rPr>
                  <w:t>Konkurence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_Toc383507448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F2173F" w:rsidRDefault="00F2173F">
              <w:pPr>
                <w:pStyle w:val="Obsah1"/>
                <w:tabs>
                  <w:tab w:val="left" w:pos="440"/>
                  <w:tab w:val="right" w:leader="dot" w:pos="9062"/>
                </w:tabs>
                <w:rPr>
                  <w:noProof/>
                  <w:lang w:eastAsia="cs-CZ"/>
                </w:rPr>
              </w:pPr>
              <w:hyperlink w:anchor="_Toc383507449" w:history="1">
                <w:r w:rsidRPr="00941354">
                  <w:rPr>
                    <w:rStyle w:val="Hypertextovodkaz"/>
                    <w:noProof/>
                  </w:rPr>
                  <w:t>6.</w:t>
                </w:r>
                <w:r>
                  <w:rPr>
                    <w:noProof/>
                    <w:lang w:eastAsia="cs-CZ"/>
                  </w:rPr>
                  <w:tab/>
                </w:r>
                <w:r w:rsidRPr="00941354">
                  <w:rPr>
                    <w:rStyle w:val="Hypertextovodkaz"/>
                    <w:noProof/>
                  </w:rPr>
                  <w:t>Finanční plán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_Toc383507449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F2173F" w:rsidRDefault="00F2173F">
              <w:pPr>
                <w:pStyle w:val="Obsah2"/>
                <w:tabs>
                  <w:tab w:val="left" w:pos="660"/>
                  <w:tab w:val="right" w:leader="dot" w:pos="9062"/>
                </w:tabs>
                <w:rPr>
                  <w:noProof/>
                  <w:lang w:eastAsia="cs-CZ"/>
                </w:rPr>
              </w:pPr>
              <w:hyperlink w:anchor="_Toc383507450" w:history="1">
                <w:r w:rsidRPr="00941354">
                  <w:rPr>
                    <w:rStyle w:val="Hypertextovodkaz"/>
                    <w:noProof/>
                  </w:rPr>
                  <w:t>a)</w:t>
                </w:r>
                <w:r>
                  <w:rPr>
                    <w:noProof/>
                    <w:lang w:eastAsia="cs-CZ"/>
                  </w:rPr>
                  <w:tab/>
                </w:r>
                <w:r w:rsidRPr="00941354">
                  <w:rPr>
                    <w:rStyle w:val="Hypertextovodkaz"/>
                    <w:noProof/>
                  </w:rPr>
                  <w:t>Pravidelná docházka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_Toc383507450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F2173F" w:rsidRDefault="00F2173F">
              <w:pPr>
                <w:pStyle w:val="Obsah2"/>
                <w:tabs>
                  <w:tab w:val="left" w:pos="660"/>
                  <w:tab w:val="right" w:leader="dot" w:pos="9062"/>
                </w:tabs>
                <w:rPr>
                  <w:noProof/>
                  <w:lang w:eastAsia="cs-CZ"/>
                </w:rPr>
              </w:pPr>
              <w:hyperlink w:anchor="_Toc383507451" w:history="1">
                <w:r w:rsidRPr="00941354">
                  <w:rPr>
                    <w:rStyle w:val="Hypertextovodkaz"/>
                    <w:noProof/>
                  </w:rPr>
                  <w:t>b)</w:t>
                </w:r>
                <w:r>
                  <w:rPr>
                    <w:noProof/>
                    <w:lang w:eastAsia="cs-CZ"/>
                  </w:rPr>
                  <w:tab/>
                </w:r>
                <w:r w:rsidRPr="00941354">
                  <w:rPr>
                    <w:rStyle w:val="Hypertextovodkaz"/>
                    <w:noProof/>
                  </w:rPr>
                  <w:t>Týmové aktivity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_Toc383507451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F2173F" w:rsidRDefault="00F2173F">
              <w:pPr>
                <w:pStyle w:val="Obsah2"/>
                <w:tabs>
                  <w:tab w:val="left" w:pos="660"/>
                  <w:tab w:val="right" w:leader="dot" w:pos="9062"/>
                </w:tabs>
                <w:rPr>
                  <w:noProof/>
                  <w:lang w:eastAsia="cs-CZ"/>
                </w:rPr>
              </w:pPr>
              <w:hyperlink w:anchor="_Toc383507452" w:history="1">
                <w:r w:rsidRPr="00941354">
                  <w:rPr>
                    <w:rStyle w:val="Hypertextovodkaz"/>
                    <w:noProof/>
                  </w:rPr>
                  <w:t>c)</w:t>
                </w:r>
                <w:r>
                  <w:rPr>
                    <w:noProof/>
                    <w:lang w:eastAsia="cs-CZ"/>
                  </w:rPr>
                  <w:tab/>
                </w:r>
                <w:r w:rsidRPr="00941354">
                  <w:rPr>
                    <w:rStyle w:val="Hypertextovodkaz"/>
                    <w:noProof/>
                  </w:rPr>
                  <w:t>Zpracování referátu o knize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_Toc383507452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F2173F" w:rsidRDefault="00F2173F">
              <w:pPr>
                <w:pStyle w:val="Obsah2"/>
                <w:tabs>
                  <w:tab w:val="left" w:pos="660"/>
                  <w:tab w:val="right" w:leader="dot" w:pos="9062"/>
                </w:tabs>
                <w:rPr>
                  <w:noProof/>
                  <w:lang w:eastAsia="cs-CZ"/>
                </w:rPr>
              </w:pPr>
              <w:hyperlink w:anchor="_Toc383507453" w:history="1">
                <w:r w:rsidRPr="00941354">
                  <w:rPr>
                    <w:rStyle w:val="Hypertextovodkaz"/>
                    <w:noProof/>
                  </w:rPr>
                  <w:t>d)</w:t>
                </w:r>
                <w:r>
                  <w:rPr>
                    <w:noProof/>
                    <w:lang w:eastAsia="cs-CZ"/>
                  </w:rPr>
                  <w:tab/>
                </w:r>
                <w:r w:rsidRPr="00941354">
                  <w:rPr>
                    <w:rStyle w:val="Hypertextovodkaz"/>
                    <w:noProof/>
                  </w:rPr>
                  <w:t>Zpracování referátu o manažerovi nebo hudební akci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_Toc383507453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F2173F" w:rsidRDefault="00F2173F">
              <w:pPr>
                <w:pStyle w:val="Obsah2"/>
                <w:tabs>
                  <w:tab w:val="left" w:pos="660"/>
                  <w:tab w:val="right" w:leader="dot" w:pos="9062"/>
                </w:tabs>
                <w:rPr>
                  <w:noProof/>
                  <w:lang w:eastAsia="cs-CZ"/>
                </w:rPr>
              </w:pPr>
              <w:hyperlink w:anchor="_Toc383507454" w:history="1">
                <w:r w:rsidRPr="00941354">
                  <w:rPr>
                    <w:rStyle w:val="Hypertextovodkaz"/>
                    <w:noProof/>
                  </w:rPr>
                  <w:t>e)</w:t>
                </w:r>
                <w:r>
                  <w:rPr>
                    <w:noProof/>
                    <w:lang w:eastAsia="cs-CZ"/>
                  </w:rPr>
                  <w:tab/>
                </w:r>
                <w:r w:rsidRPr="00941354">
                  <w:rPr>
                    <w:rStyle w:val="Hypertextovodkaz"/>
                    <w:noProof/>
                  </w:rPr>
                  <w:t>Vedení účetnictví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_Toc383507454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F2173F" w:rsidRDefault="00F2173F">
              <w:pPr>
                <w:pStyle w:val="Obsah2"/>
                <w:tabs>
                  <w:tab w:val="left" w:pos="660"/>
                  <w:tab w:val="right" w:leader="dot" w:pos="9062"/>
                </w:tabs>
                <w:rPr>
                  <w:noProof/>
                  <w:lang w:eastAsia="cs-CZ"/>
                </w:rPr>
              </w:pPr>
              <w:hyperlink w:anchor="_Toc383507455" w:history="1">
                <w:r w:rsidRPr="00941354">
                  <w:rPr>
                    <w:rStyle w:val="Hypertextovodkaz"/>
                    <w:noProof/>
                  </w:rPr>
                  <w:t>f)</w:t>
                </w:r>
                <w:r>
                  <w:rPr>
                    <w:noProof/>
                    <w:lang w:eastAsia="cs-CZ"/>
                  </w:rPr>
                  <w:tab/>
                </w:r>
                <w:r w:rsidRPr="00941354">
                  <w:rPr>
                    <w:rStyle w:val="Hypertextovodkaz"/>
                    <w:noProof/>
                  </w:rPr>
                  <w:t>Nedodržení termínu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_Toc383507455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F2173F" w:rsidRDefault="00F2173F">
              <w:pPr>
                <w:pStyle w:val="Obsah1"/>
                <w:tabs>
                  <w:tab w:val="left" w:pos="440"/>
                  <w:tab w:val="right" w:leader="dot" w:pos="9062"/>
                </w:tabs>
                <w:rPr>
                  <w:noProof/>
                  <w:lang w:eastAsia="cs-CZ"/>
                </w:rPr>
              </w:pPr>
              <w:hyperlink w:anchor="_Toc383507456" w:history="1">
                <w:r w:rsidRPr="00941354">
                  <w:rPr>
                    <w:rStyle w:val="Hypertextovodkaz"/>
                    <w:noProof/>
                  </w:rPr>
                  <w:t>7.</w:t>
                </w:r>
                <w:r>
                  <w:rPr>
                    <w:noProof/>
                    <w:lang w:eastAsia="cs-CZ"/>
                  </w:rPr>
                  <w:tab/>
                </w:r>
                <w:r w:rsidRPr="00941354">
                  <w:rPr>
                    <w:rStyle w:val="Hypertextovodkaz"/>
                    <w:noProof/>
                  </w:rPr>
                  <w:t>Rizika projektu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_Toc383507456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F2173F" w:rsidRDefault="00F2173F">
              <w:r>
                <w:fldChar w:fldCharType="end"/>
              </w:r>
            </w:p>
          </w:sdtContent>
        </w:sdt>
        <w:p w:rsidR="00155FD2" w:rsidRDefault="00152CEC" w:rsidP="00001250"/>
      </w:sdtContent>
    </w:sdt>
    <w:p w:rsidR="003B3D06" w:rsidRDefault="00001250" w:rsidP="00001250">
      <w:pPr>
        <w:pStyle w:val="Nadpis1"/>
        <w:numPr>
          <w:ilvl w:val="0"/>
          <w:numId w:val="10"/>
        </w:numPr>
      </w:pPr>
      <w:r>
        <w:br w:type="column"/>
      </w:r>
      <w:bookmarkStart w:id="0" w:name="_Toc383507436"/>
      <w:r>
        <w:lastRenderedPageBreak/>
        <w:t>Shrnutí</w:t>
      </w:r>
      <w:bookmarkEnd w:id="0"/>
    </w:p>
    <w:p w:rsidR="00001250" w:rsidRPr="00001250" w:rsidRDefault="00001250" w:rsidP="00001250"/>
    <w:p w:rsidR="003B3D06" w:rsidRDefault="003B3D06" w:rsidP="003B3D06">
      <w:r>
        <w:t>Hlavním předmětem podnikání je k 20. 5. 2014 (poslední hodina Manažerské ekonomiky v jarním semestru) zisk nejvýše možného obnosu peněz, viz kapitola Finanční plán.</w:t>
      </w:r>
    </w:p>
    <w:p w:rsidR="003B3D06" w:rsidRDefault="003B3D06" w:rsidP="003B3D06">
      <w:r>
        <w:t>Faktorem úspěchu je především naplnění podnikatelského záměru a naplnění všech požadavků vyučujícího v daném předmětu.</w:t>
      </w:r>
    </w:p>
    <w:p w:rsidR="003B3D06" w:rsidRDefault="003B3D06" w:rsidP="00001250">
      <w:pPr>
        <w:pStyle w:val="Nadpis1"/>
        <w:numPr>
          <w:ilvl w:val="0"/>
          <w:numId w:val="10"/>
        </w:numPr>
      </w:pPr>
      <w:r>
        <w:br w:type="column"/>
      </w:r>
      <w:bookmarkStart w:id="1" w:name="_Toc383507437"/>
      <w:r w:rsidR="00B452B0">
        <w:lastRenderedPageBreak/>
        <w:t>Popis podniku</w:t>
      </w:r>
      <w:bookmarkEnd w:id="1"/>
    </w:p>
    <w:p w:rsidR="00B452B0" w:rsidRDefault="00B452B0" w:rsidP="00B452B0"/>
    <w:p w:rsidR="00B452B0" w:rsidRDefault="00B452B0" w:rsidP="00B452B0">
      <w:r>
        <w:t xml:space="preserve">Jedná se o fyzickou osobu – studentka Hudebního manažerství na Hudební fakultě Janáčkovy akademie múzických umění v Brně. </w:t>
      </w:r>
      <w:r>
        <w:br/>
      </w:r>
    </w:p>
    <w:p w:rsidR="00B452B0" w:rsidRDefault="00B452B0" w:rsidP="00001250">
      <w:pPr>
        <w:pStyle w:val="Nadpis1"/>
        <w:numPr>
          <w:ilvl w:val="0"/>
          <w:numId w:val="10"/>
        </w:numPr>
      </w:pPr>
      <w:r>
        <w:br w:type="column"/>
      </w:r>
      <w:bookmarkStart w:id="2" w:name="_Toc383507438"/>
      <w:r>
        <w:lastRenderedPageBreak/>
        <w:t>Popis podnikatelské příležitosti</w:t>
      </w:r>
      <w:bookmarkEnd w:id="2"/>
    </w:p>
    <w:p w:rsidR="00B452B0" w:rsidRDefault="00B452B0" w:rsidP="00B452B0"/>
    <w:p w:rsidR="00031500" w:rsidRDefault="00031500" w:rsidP="00031500">
      <w:pPr>
        <w:pStyle w:val="Nadpis2"/>
        <w:numPr>
          <w:ilvl w:val="0"/>
          <w:numId w:val="5"/>
        </w:numPr>
      </w:pPr>
      <w:bookmarkStart w:id="3" w:name="_Toc383507439"/>
      <w:r w:rsidRPr="00031500">
        <w:t>Pravidelná docházka na výuce</w:t>
      </w:r>
      <w:bookmarkEnd w:id="3"/>
    </w:p>
    <w:p w:rsidR="00031500" w:rsidRDefault="00031500" w:rsidP="00031500">
      <w:r>
        <w:t>Snaha eliminovat nežádoucí absence (těch, které lze ovlivnit). Pokud nastane absence, kterou ovlivnit nelze, předem tuto absenci omluvit, aby nedošlo k úplné ztrátě zisku. Snaha dosáhnout 100% docházky.</w:t>
      </w:r>
    </w:p>
    <w:p w:rsidR="00031500" w:rsidRDefault="00031500" w:rsidP="00031500">
      <w:pPr>
        <w:pStyle w:val="Nadpis2"/>
        <w:numPr>
          <w:ilvl w:val="0"/>
          <w:numId w:val="5"/>
        </w:numPr>
      </w:pPr>
      <w:bookmarkStart w:id="4" w:name="_Toc383507440"/>
      <w:r>
        <w:t>Týmové aktivity</w:t>
      </w:r>
      <w:bookmarkEnd w:id="4"/>
    </w:p>
    <w:p w:rsidR="00031500" w:rsidRDefault="00031500" w:rsidP="00031500">
      <w:r>
        <w:t>Při týmových aktivitách se dobře zapojit jako člen i jako vedoucí týmu a tím přivést tým k prvenství v dané aktivitě a tím pádem k zisku největšího obnosu peněz za danou aktivitu.</w:t>
      </w:r>
    </w:p>
    <w:p w:rsidR="00031500" w:rsidRDefault="00031500" w:rsidP="00031500">
      <w:pPr>
        <w:pStyle w:val="Nadpis2"/>
        <w:numPr>
          <w:ilvl w:val="0"/>
          <w:numId w:val="5"/>
        </w:numPr>
      </w:pPr>
      <w:bookmarkStart w:id="5" w:name="_Toc383507441"/>
      <w:r>
        <w:t>Zpracování referátu</w:t>
      </w:r>
      <w:r w:rsidR="00AC3E06">
        <w:t xml:space="preserve"> o knize</w:t>
      </w:r>
      <w:bookmarkEnd w:id="5"/>
    </w:p>
    <w:p w:rsidR="00031500" w:rsidRDefault="00031500" w:rsidP="00031500">
      <w:r>
        <w:t xml:space="preserve">Zpracování referátů na tři knihy, z každé kategorie knih jedna (Strategie modrého oceánu, 8. Návyk, </w:t>
      </w:r>
      <w:r w:rsidRPr="00031500">
        <w:t xml:space="preserve">Byznys podle </w:t>
      </w:r>
      <w:proofErr w:type="spellStart"/>
      <w:r w:rsidRPr="00031500">
        <w:t>Jacka</w:t>
      </w:r>
      <w:proofErr w:type="spellEnd"/>
      <w:r w:rsidRPr="00031500">
        <w:t xml:space="preserve"> </w:t>
      </w:r>
      <w:proofErr w:type="spellStart"/>
      <w:r w:rsidRPr="00031500">
        <w:t>Welche</w:t>
      </w:r>
      <w:proofErr w:type="spellEnd"/>
      <w:r>
        <w:t>). U všech knih je zjištěna bezproblémová dostupnost. Při dobrém rozložení času lze knih vybrat více.</w:t>
      </w:r>
    </w:p>
    <w:p w:rsidR="00031500" w:rsidRDefault="00031500" w:rsidP="00031500">
      <w:pPr>
        <w:pStyle w:val="Nadpis2"/>
        <w:numPr>
          <w:ilvl w:val="0"/>
          <w:numId w:val="5"/>
        </w:numPr>
      </w:pPr>
      <w:bookmarkStart w:id="6" w:name="_Toc383507442"/>
      <w:r>
        <w:t>Zpracování referátu o manažerovi nebo hudební akci</w:t>
      </w:r>
      <w:bookmarkEnd w:id="6"/>
    </w:p>
    <w:p w:rsidR="00031500" w:rsidRDefault="00031500" w:rsidP="00031500">
      <w:r>
        <w:t>Pokusit se využít spolupráce v rámci Agentury J+D a zpracovat referát o jejích manažerech, případně akcích jí pořádaných.</w:t>
      </w:r>
    </w:p>
    <w:p w:rsidR="00031500" w:rsidRDefault="00031500" w:rsidP="00031500">
      <w:pPr>
        <w:pStyle w:val="Nadpis2"/>
        <w:numPr>
          <w:ilvl w:val="0"/>
          <w:numId w:val="5"/>
        </w:numPr>
      </w:pPr>
      <w:bookmarkStart w:id="7" w:name="_Toc383507443"/>
      <w:r>
        <w:t>Bezchybné vedení účetnictví</w:t>
      </w:r>
      <w:bookmarkEnd w:id="7"/>
    </w:p>
    <w:p w:rsidR="00031500" w:rsidRDefault="00031500" w:rsidP="00031500">
      <w:r>
        <w:t xml:space="preserve">Po každé hodině aktualizovat účetnictví a pravdivě a správně do něj zapsat </w:t>
      </w:r>
      <w:r w:rsidR="00AC3E06">
        <w:t>příjmy a výdaje. Účetnictví mít na každé hodině s sebou.</w:t>
      </w:r>
    </w:p>
    <w:p w:rsidR="00AC3E06" w:rsidRDefault="00AC3E06" w:rsidP="00001250">
      <w:pPr>
        <w:pStyle w:val="Nadpis1"/>
        <w:numPr>
          <w:ilvl w:val="0"/>
          <w:numId w:val="10"/>
        </w:numPr>
      </w:pPr>
      <w:r>
        <w:br w:type="column"/>
      </w:r>
      <w:bookmarkStart w:id="8" w:name="_Toc383507444"/>
      <w:r>
        <w:lastRenderedPageBreak/>
        <w:t>Personální a materiální zdroje</w:t>
      </w:r>
      <w:bookmarkEnd w:id="8"/>
    </w:p>
    <w:p w:rsidR="00757E14" w:rsidRPr="00757E14" w:rsidRDefault="00757E14" w:rsidP="00757E14"/>
    <w:p w:rsidR="00AC3E06" w:rsidRDefault="00AC3E06" w:rsidP="00AC3E06">
      <w:pPr>
        <w:pStyle w:val="Nadpis2"/>
        <w:numPr>
          <w:ilvl w:val="0"/>
          <w:numId w:val="7"/>
        </w:numPr>
      </w:pPr>
      <w:bookmarkStart w:id="9" w:name="_Toc383507445"/>
      <w:r>
        <w:t>Zpracování referátu o knize</w:t>
      </w:r>
      <w:bookmarkEnd w:id="9"/>
    </w:p>
    <w:p w:rsidR="00AC3E06" w:rsidRDefault="00AC3E06" w:rsidP="00AC3E06">
      <w:r>
        <w:t>Kniha Strategie modrého oceánu je k zapůjčení v knihovně hudebního manažerství na učebně 06 na Hudební fakultě JAMU. Zbylé dvě knihy se dají zapůjčit v knihovně ESF Masarykovy univerzity.</w:t>
      </w:r>
      <w:r w:rsidR="00EE3C8C">
        <w:t xml:space="preserve"> Jako lidský zdroj je pro zapůjčení knih potřeba student ESF MUNI. Mám několik přátel, kteří tuto fakultu studují, nebudu mít tedy problém knihy sehnat.</w:t>
      </w:r>
    </w:p>
    <w:p w:rsidR="00EE3C8C" w:rsidRDefault="00EE3C8C" w:rsidP="00AC3E06"/>
    <w:p w:rsidR="00AC3E06" w:rsidRDefault="00EE3C8C" w:rsidP="00EE3C8C">
      <w:pPr>
        <w:pStyle w:val="Nadpis2"/>
        <w:numPr>
          <w:ilvl w:val="0"/>
          <w:numId w:val="7"/>
        </w:numPr>
      </w:pPr>
      <w:bookmarkStart w:id="10" w:name="_Toc383507446"/>
      <w:r>
        <w:t>Zpracování referátu o manažerovi nebo hudební akci</w:t>
      </w:r>
      <w:bookmarkEnd w:id="10"/>
    </w:p>
    <w:p w:rsidR="00EE3C8C" w:rsidRDefault="00EE3C8C" w:rsidP="00EE3C8C">
      <w:r>
        <w:t xml:space="preserve">Možnost využijí informačních i personálních zdrojů z agentury, ve které je momentálně navázaná dobrá spolupráce, informace jsou přístupné a není problém se k nim dostat. </w:t>
      </w:r>
    </w:p>
    <w:p w:rsidR="00EE3C8C" w:rsidRDefault="00EE3C8C" w:rsidP="00EE3C8C"/>
    <w:p w:rsidR="00EE3C8C" w:rsidRDefault="00386671" w:rsidP="00EE3C8C">
      <w:pPr>
        <w:pStyle w:val="Nadpis2"/>
        <w:numPr>
          <w:ilvl w:val="0"/>
          <w:numId w:val="7"/>
        </w:numPr>
      </w:pPr>
      <w:bookmarkStart w:id="11" w:name="_Toc383507447"/>
      <w:r>
        <w:t>Bezchybné účetnictví</w:t>
      </w:r>
      <w:bookmarkEnd w:id="11"/>
    </w:p>
    <w:p w:rsidR="00757E14" w:rsidRDefault="00386671" w:rsidP="00757E14">
      <w:r>
        <w:t>Nutná dobrá znalost programu Excel</w:t>
      </w:r>
      <w:r w:rsidR="00757E14">
        <w:t xml:space="preserve"> a zabezpečení získaných peněz proti ztrátě.</w:t>
      </w:r>
    </w:p>
    <w:p w:rsidR="00757E14" w:rsidRDefault="00757E14" w:rsidP="00001250">
      <w:pPr>
        <w:pStyle w:val="Nadpis1"/>
        <w:numPr>
          <w:ilvl w:val="0"/>
          <w:numId w:val="10"/>
        </w:numPr>
      </w:pPr>
      <w:r>
        <w:br w:type="column"/>
      </w:r>
      <w:bookmarkStart w:id="12" w:name="_Toc383507448"/>
      <w:r>
        <w:lastRenderedPageBreak/>
        <w:t>Konkurence</w:t>
      </w:r>
      <w:bookmarkEnd w:id="12"/>
    </w:p>
    <w:p w:rsidR="00757E14" w:rsidRDefault="00757E14" w:rsidP="00757E14"/>
    <w:p w:rsidR="00757E14" w:rsidRDefault="00757E14" w:rsidP="00757E14">
      <w:r>
        <w:t>Vzhledem k počtu studentů ročníku je konkurencí 6 dalších studentů. V rámci konkurence by se dala využit schopnost</w:t>
      </w:r>
      <w:r w:rsidR="00001250">
        <w:t xml:space="preserve"> relativní zodpovědnosti, dochvilnosti a plnění povinností v zadaném čase. Samozřejmě se musí počítat s chybou lidského faktoru, která se nedá vyloučit.</w:t>
      </w:r>
    </w:p>
    <w:p w:rsidR="00001250" w:rsidRDefault="00001250" w:rsidP="00001250">
      <w:pPr>
        <w:pStyle w:val="Nadpis1"/>
        <w:numPr>
          <w:ilvl w:val="0"/>
          <w:numId w:val="10"/>
        </w:numPr>
      </w:pPr>
      <w:r>
        <w:br w:type="column"/>
      </w:r>
      <w:bookmarkStart w:id="13" w:name="_Toc383507449"/>
      <w:r>
        <w:lastRenderedPageBreak/>
        <w:t>Finanční plán</w:t>
      </w:r>
      <w:bookmarkEnd w:id="13"/>
    </w:p>
    <w:p w:rsidR="00001250" w:rsidRDefault="00001250" w:rsidP="00001250"/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001250" w:rsidTr="00001250">
        <w:trPr>
          <w:trHeight w:val="527"/>
        </w:trPr>
        <w:tc>
          <w:tcPr>
            <w:tcW w:w="4606" w:type="dxa"/>
          </w:tcPr>
          <w:p w:rsidR="00001250" w:rsidRDefault="00001250" w:rsidP="00001250">
            <w:r>
              <w:t>Pravidelná docházka</w:t>
            </w:r>
          </w:p>
        </w:tc>
        <w:tc>
          <w:tcPr>
            <w:tcW w:w="4606" w:type="dxa"/>
          </w:tcPr>
          <w:p w:rsidR="00001250" w:rsidRDefault="00860022" w:rsidP="00001250">
            <w:r>
              <w:t>104 000</w:t>
            </w:r>
          </w:p>
        </w:tc>
      </w:tr>
      <w:tr w:rsidR="00001250" w:rsidTr="00001250">
        <w:trPr>
          <w:trHeight w:val="562"/>
        </w:trPr>
        <w:tc>
          <w:tcPr>
            <w:tcW w:w="4606" w:type="dxa"/>
          </w:tcPr>
          <w:p w:rsidR="00001250" w:rsidRDefault="00860022" w:rsidP="00001250">
            <w:r>
              <w:t>Týmové aktivity</w:t>
            </w:r>
          </w:p>
        </w:tc>
        <w:tc>
          <w:tcPr>
            <w:tcW w:w="4606" w:type="dxa"/>
          </w:tcPr>
          <w:p w:rsidR="00001250" w:rsidRDefault="00860022" w:rsidP="00001250">
            <w:r>
              <w:t>30 000</w:t>
            </w:r>
          </w:p>
        </w:tc>
      </w:tr>
      <w:tr w:rsidR="00001250" w:rsidTr="00001250">
        <w:trPr>
          <w:trHeight w:val="542"/>
        </w:trPr>
        <w:tc>
          <w:tcPr>
            <w:tcW w:w="4606" w:type="dxa"/>
          </w:tcPr>
          <w:p w:rsidR="00001250" w:rsidRDefault="00860022" w:rsidP="00001250">
            <w:r>
              <w:t>Zpracování referátu o knize</w:t>
            </w:r>
          </w:p>
        </w:tc>
        <w:tc>
          <w:tcPr>
            <w:tcW w:w="4606" w:type="dxa"/>
          </w:tcPr>
          <w:p w:rsidR="00001250" w:rsidRDefault="00860022" w:rsidP="00001250">
            <w:r>
              <w:t>22 000</w:t>
            </w:r>
          </w:p>
        </w:tc>
      </w:tr>
      <w:tr w:rsidR="00001250" w:rsidTr="00001250">
        <w:trPr>
          <w:trHeight w:val="578"/>
        </w:trPr>
        <w:tc>
          <w:tcPr>
            <w:tcW w:w="4606" w:type="dxa"/>
          </w:tcPr>
          <w:p w:rsidR="00001250" w:rsidRDefault="00860022" w:rsidP="00001250">
            <w:r>
              <w:t>Zpracování referátu o manažerovi nebo hudební akci</w:t>
            </w:r>
          </w:p>
        </w:tc>
        <w:tc>
          <w:tcPr>
            <w:tcW w:w="4606" w:type="dxa"/>
          </w:tcPr>
          <w:p w:rsidR="00001250" w:rsidRDefault="00860022" w:rsidP="00001250">
            <w:r>
              <w:t>6 000</w:t>
            </w:r>
          </w:p>
        </w:tc>
      </w:tr>
      <w:tr w:rsidR="00001250" w:rsidTr="00001250">
        <w:trPr>
          <w:trHeight w:val="544"/>
        </w:trPr>
        <w:tc>
          <w:tcPr>
            <w:tcW w:w="4606" w:type="dxa"/>
          </w:tcPr>
          <w:p w:rsidR="00001250" w:rsidRDefault="00860022" w:rsidP="00001250">
            <w:r>
              <w:t>Vedení účetnictví</w:t>
            </w:r>
          </w:p>
        </w:tc>
        <w:tc>
          <w:tcPr>
            <w:tcW w:w="4606" w:type="dxa"/>
          </w:tcPr>
          <w:p w:rsidR="00001250" w:rsidRDefault="00860022" w:rsidP="00001250">
            <w:r>
              <w:t>- 3 000</w:t>
            </w:r>
          </w:p>
        </w:tc>
      </w:tr>
      <w:tr w:rsidR="00F2173F" w:rsidTr="00001250">
        <w:trPr>
          <w:trHeight w:val="544"/>
        </w:trPr>
        <w:tc>
          <w:tcPr>
            <w:tcW w:w="4606" w:type="dxa"/>
          </w:tcPr>
          <w:p w:rsidR="00F2173F" w:rsidRDefault="00F2173F" w:rsidP="00001250">
            <w:r>
              <w:t>Dodržení termínů</w:t>
            </w:r>
          </w:p>
        </w:tc>
        <w:tc>
          <w:tcPr>
            <w:tcW w:w="4606" w:type="dxa"/>
          </w:tcPr>
          <w:p w:rsidR="00F2173F" w:rsidRDefault="00F2173F" w:rsidP="00001250">
            <w:r>
              <w:t>-7 500</w:t>
            </w:r>
          </w:p>
        </w:tc>
      </w:tr>
      <w:tr w:rsidR="00001250" w:rsidTr="00001250">
        <w:trPr>
          <w:trHeight w:val="552"/>
        </w:trPr>
        <w:tc>
          <w:tcPr>
            <w:tcW w:w="4606" w:type="dxa"/>
          </w:tcPr>
          <w:p w:rsidR="00001250" w:rsidRDefault="00860022" w:rsidP="00001250">
            <w:r>
              <w:t>Celkem</w:t>
            </w:r>
          </w:p>
        </w:tc>
        <w:tc>
          <w:tcPr>
            <w:tcW w:w="4606" w:type="dxa"/>
          </w:tcPr>
          <w:p w:rsidR="00001250" w:rsidRDefault="00F2173F" w:rsidP="00001250">
            <w:r>
              <w:t>151 500</w:t>
            </w:r>
          </w:p>
        </w:tc>
      </w:tr>
    </w:tbl>
    <w:p w:rsidR="00001250" w:rsidRDefault="00001250" w:rsidP="00001250"/>
    <w:p w:rsidR="00860022" w:rsidRPr="00860022" w:rsidRDefault="00001250" w:rsidP="00860022">
      <w:pPr>
        <w:pStyle w:val="Nadpis2"/>
        <w:numPr>
          <w:ilvl w:val="0"/>
          <w:numId w:val="12"/>
        </w:numPr>
      </w:pPr>
      <w:bookmarkStart w:id="14" w:name="_Toc383507450"/>
      <w:r>
        <w:t>Pravidelná docházka</w:t>
      </w:r>
      <w:bookmarkEnd w:id="14"/>
    </w:p>
    <w:p w:rsidR="00001250" w:rsidRDefault="00001250" w:rsidP="00001250">
      <w:r>
        <w:t xml:space="preserve">Celkový počet lekcí za jarní semestr 2014 je 14 lekcí. V tuto chvíli již jedna lekce nebyla. Další lekce odpadne v polovině dubna, protože studenti </w:t>
      </w:r>
      <w:proofErr w:type="spellStart"/>
      <w:r>
        <w:t>HudMan</w:t>
      </w:r>
      <w:proofErr w:type="spellEnd"/>
      <w:r>
        <w:t xml:space="preserve"> se budou účastnit Symposia v Praze. S ohledem na informace od vyučujícího je pravděpodobné, že aspoň jedna další lekce se neuskuteční a berme v úvahu jednu předem omluvenou lekci</w:t>
      </w:r>
      <w:r w:rsidR="00860022">
        <w:t xml:space="preserve"> z důvodu nemoci.</w:t>
      </w:r>
    </w:p>
    <w:p w:rsidR="00860022" w:rsidRDefault="00860022" w:rsidP="00001250"/>
    <w:p w:rsidR="00860022" w:rsidRDefault="00860022" w:rsidP="00860022">
      <w:pPr>
        <w:pStyle w:val="Nadpis2"/>
        <w:numPr>
          <w:ilvl w:val="0"/>
          <w:numId w:val="12"/>
        </w:numPr>
      </w:pPr>
      <w:bookmarkStart w:id="15" w:name="_Toc383507451"/>
      <w:r>
        <w:t>Týmové aktivity</w:t>
      </w:r>
      <w:bookmarkEnd w:id="15"/>
    </w:p>
    <w:p w:rsidR="00860022" w:rsidRDefault="00860022" w:rsidP="00860022">
      <w:r>
        <w:t>V každé z 10 možných lekcí je počítáno s týmovou aktivitou, která v průměru vynese 3 000.</w:t>
      </w:r>
    </w:p>
    <w:p w:rsidR="00860022" w:rsidRDefault="00860022" w:rsidP="00860022">
      <w:pPr>
        <w:pStyle w:val="Nadpis2"/>
        <w:numPr>
          <w:ilvl w:val="0"/>
          <w:numId w:val="12"/>
        </w:numPr>
      </w:pPr>
      <w:bookmarkStart w:id="16" w:name="_Toc383507452"/>
      <w:r>
        <w:t>Zpracování referátu o knize</w:t>
      </w:r>
      <w:bookmarkEnd w:id="16"/>
    </w:p>
    <w:p w:rsidR="00860022" w:rsidRDefault="00860022" w:rsidP="00860022">
      <w:r>
        <w:t>Vybrány jsou tři knihy ze tří finančních kategorií. V úvahu je brán nejnižší možný zisk za každou knihu (5 000, 7 000, 10 000).</w:t>
      </w:r>
    </w:p>
    <w:p w:rsidR="00860022" w:rsidRDefault="00860022" w:rsidP="00860022"/>
    <w:p w:rsidR="00860022" w:rsidRDefault="00860022" w:rsidP="00860022">
      <w:pPr>
        <w:pStyle w:val="Nadpis2"/>
        <w:numPr>
          <w:ilvl w:val="0"/>
          <w:numId w:val="12"/>
        </w:numPr>
      </w:pPr>
      <w:bookmarkStart w:id="17" w:name="_Toc383507453"/>
      <w:r>
        <w:t>Zpracování referátu o manažerovi nebo hudební akci</w:t>
      </w:r>
      <w:bookmarkEnd w:id="17"/>
    </w:p>
    <w:p w:rsidR="00860022" w:rsidRDefault="00860022" w:rsidP="00860022">
      <w:r>
        <w:t>V úvahu je bráno zpracování obou témat za nejnižší možný zisk.</w:t>
      </w:r>
    </w:p>
    <w:p w:rsidR="00860022" w:rsidRDefault="00860022" w:rsidP="00860022"/>
    <w:p w:rsidR="00860022" w:rsidRDefault="00860022" w:rsidP="00860022">
      <w:pPr>
        <w:pStyle w:val="Nadpis2"/>
        <w:numPr>
          <w:ilvl w:val="0"/>
          <w:numId w:val="12"/>
        </w:numPr>
      </w:pPr>
      <w:bookmarkStart w:id="18" w:name="_Toc383507454"/>
      <w:r>
        <w:t>Vedení účetnictví</w:t>
      </w:r>
      <w:bookmarkEnd w:id="18"/>
    </w:p>
    <w:p w:rsidR="00860022" w:rsidRDefault="00860022" w:rsidP="00860022">
      <w:r>
        <w:t>V úvahu je brána jedna chyba ve vedení účetnictví, tedy jedna ztráta.</w:t>
      </w:r>
    </w:p>
    <w:p w:rsidR="00F2173F" w:rsidRDefault="00F2173F" w:rsidP="00860022"/>
    <w:p w:rsidR="00F2173F" w:rsidRDefault="00F2173F" w:rsidP="00F2173F">
      <w:pPr>
        <w:pStyle w:val="Nadpis2"/>
        <w:numPr>
          <w:ilvl w:val="0"/>
          <w:numId w:val="12"/>
        </w:numPr>
      </w:pPr>
      <w:bookmarkStart w:id="19" w:name="_Toc383507455"/>
      <w:r>
        <w:t>Nedodržení termínu</w:t>
      </w:r>
      <w:bookmarkEnd w:id="19"/>
    </w:p>
    <w:p w:rsidR="00F2173F" w:rsidRDefault="00F2173F" w:rsidP="00F2173F">
      <w:r>
        <w:t>V úvahu je brána jedna chyba v dodržení termínů.</w:t>
      </w:r>
    </w:p>
    <w:p w:rsidR="00F2173F" w:rsidRDefault="00F2173F" w:rsidP="00F2173F">
      <w:pPr>
        <w:pStyle w:val="Nadpis1"/>
        <w:numPr>
          <w:ilvl w:val="0"/>
          <w:numId w:val="10"/>
        </w:numPr>
      </w:pPr>
      <w:r>
        <w:br w:type="column"/>
      </w:r>
      <w:bookmarkStart w:id="20" w:name="_Toc383507456"/>
      <w:r>
        <w:lastRenderedPageBreak/>
        <w:t>Rizika projektu</w:t>
      </w:r>
      <w:bookmarkEnd w:id="20"/>
    </w:p>
    <w:p w:rsidR="00F2173F" w:rsidRDefault="00F2173F" w:rsidP="00F2173F"/>
    <w:p w:rsidR="00F2173F" w:rsidRPr="00F2173F" w:rsidRDefault="00F2173F" w:rsidP="00F2173F">
      <w:r>
        <w:t>Hlavním rizikem projektu je nedodržení a nesplnění tohoto záměru. Dalším je konkurence, která může obsadit některé z vybraných knih dříve, nebo dokonce vypracovat referát o stejném manažerovi či akci. Dalším rizikem projektu je také nemoc nebo větší počet nutných absencí, které nepůjdou ovlivnit. V neposlední řadě musí být bráno riziko selhání lidského faktoru.</w:t>
      </w:r>
    </w:p>
    <w:sectPr w:rsidR="00F2173F" w:rsidRPr="00F2173F" w:rsidSect="003B3D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F4E" w:rsidRDefault="00886F4E" w:rsidP="00F2173F">
      <w:pPr>
        <w:spacing w:after="0" w:line="240" w:lineRule="auto"/>
      </w:pPr>
      <w:r>
        <w:separator/>
      </w:r>
    </w:p>
  </w:endnote>
  <w:endnote w:type="continuationSeparator" w:id="0">
    <w:p w:rsidR="00886F4E" w:rsidRDefault="00886F4E" w:rsidP="00F2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3F" w:rsidRDefault="00F2173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4168"/>
      <w:docPartObj>
        <w:docPartGallery w:val="Page Numbers (Bottom of Page)"/>
        <w:docPartUnique/>
      </w:docPartObj>
    </w:sdtPr>
    <w:sdtContent>
      <w:p w:rsidR="00F2173F" w:rsidRDefault="00F2173F">
        <w:pPr>
          <w:pStyle w:val="Zpat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2173F" w:rsidRDefault="00F2173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3F" w:rsidRDefault="00F2173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F4E" w:rsidRDefault="00886F4E" w:rsidP="00F2173F">
      <w:pPr>
        <w:spacing w:after="0" w:line="240" w:lineRule="auto"/>
      </w:pPr>
      <w:r>
        <w:separator/>
      </w:r>
    </w:p>
  </w:footnote>
  <w:footnote w:type="continuationSeparator" w:id="0">
    <w:p w:rsidR="00886F4E" w:rsidRDefault="00886F4E" w:rsidP="00F21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3F" w:rsidRDefault="00F2173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3F" w:rsidRDefault="00F2173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3F" w:rsidRDefault="00F2173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231A"/>
    <w:multiLevelType w:val="hybridMultilevel"/>
    <w:tmpl w:val="14B24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02202"/>
    <w:multiLevelType w:val="hybridMultilevel"/>
    <w:tmpl w:val="AE14E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60286"/>
    <w:multiLevelType w:val="hybridMultilevel"/>
    <w:tmpl w:val="56A203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36D3C"/>
    <w:multiLevelType w:val="hybridMultilevel"/>
    <w:tmpl w:val="5F8037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93D7A"/>
    <w:multiLevelType w:val="hybridMultilevel"/>
    <w:tmpl w:val="2B944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36D3A"/>
    <w:multiLevelType w:val="hybridMultilevel"/>
    <w:tmpl w:val="3800C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A3CBA"/>
    <w:multiLevelType w:val="hybridMultilevel"/>
    <w:tmpl w:val="053644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30E91"/>
    <w:multiLevelType w:val="hybridMultilevel"/>
    <w:tmpl w:val="F2ECE8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2095A"/>
    <w:multiLevelType w:val="hybridMultilevel"/>
    <w:tmpl w:val="F990B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C6CBA"/>
    <w:multiLevelType w:val="hybridMultilevel"/>
    <w:tmpl w:val="D9DA0F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44D0B"/>
    <w:multiLevelType w:val="hybridMultilevel"/>
    <w:tmpl w:val="0EA072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10721"/>
    <w:multiLevelType w:val="hybridMultilevel"/>
    <w:tmpl w:val="732AA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A7440"/>
    <w:multiLevelType w:val="hybridMultilevel"/>
    <w:tmpl w:val="B0345F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5"/>
  </w:num>
  <w:num w:numId="6">
    <w:abstractNumId w:val="11"/>
  </w:num>
  <w:num w:numId="7">
    <w:abstractNumId w:val="7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D06"/>
    <w:rsid w:val="00001250"/>
    <w:rsid w:val="00031500"/>
    <w:rsid w:val="00152CEC"/>
    <w:rsid w:val="00155FD2"/>
    <w:rsid w:val="00386671"/>
    <w:rsid w:val="00396C3B"/>
    <w:rsid w:val="003B3D06"/>
    <w:rsid w:val="00613C4A"/>
    <w:rsid w:val="00757E14"/>
    <w:rsid w:val="00860022"/>
    <w:rsid w:val="00886F4E"/>
    <w:rsid w:val="00AC3E06"/>
    <w:rsid w:val="00B452B0"/>
    <w:rsid w:val="00EE3C8C"/>
    <w:rsid w:val="00F2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FD2"/>
  </w:style>
  <w:style w:type="paragraph" w:styleId="Nadpis1">
    <w:name w:val="heading 1"/>
    <w:basedOn w:val="Normln"/>
    <w:next w:val="Normln"/>
    <w:link w:val="Nadpis1Char"/>
    <w:uiPriority w:val="9"/>
    <w:qFormat/>
    <w:rsid w:val="003B3D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D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3D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3D0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B3D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B3D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001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2173F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F2173F"/>
    <w:pPr>
      <w:spacing w:after="100"/>
      <w:ind w:left="220"/>
    </w:pPr>
    <w:rPr>
      <w:rFonts w:eastAsiaTheme="minorEastAsia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2173F"/>
    <w:pPr>
      <w:spacing w:after="100"/>
    </w:pPr>
    <w:rPr>
      <w:rFonts w:eastAsiaTheme="minorEastAsia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F2173F"/>
    <w:pPr>
      <w:spacing w:after="100"/>
      <w:ind w:left="440"/>
    </w:pPr>
    <w:rPr>
      <w:rFonts w:eastAsiaTheme="minorEastAsia"/>
    </w:rPr>
  </w:style>
  <w:style w:type="character" w:styleId="Hypertextovodkaz">
    <w:name w:val="Hyperlink"/>
    <w:basedOn w:val="Standardnpsmoodstavce"/>
    <w:uiPriority w:val="99"/>
    <w:unhideWhenUsed/>
    <w:rsid w:val="00F2173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21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173F"/>
  </w:style>
  <w:style w:type="paragraph" w:styleId="Zpat">
    <w:name w:val="footer"/>
    <w:basedOn w:val="Normln"/>
    <w:link w:val="ZpatChar"/>
    <w:uiPriority w:val="99"/>
    <w:unhideWhenUsed/>
    <w:rsid w:val="00F21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1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30F9817C104D62AE6316393D6D53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F0E0D-EFFC-4E4F-B200-D3E5B10BE12A}"/>
      </w:docPartPr>
      <w:docPartBody>
        <w:p w:rsidR="00B42DE5" w:rsidRDefault="00C23797" w:rsidP="00C23797">
          <w:pPr>
            <w:pStyle w:val="7D30F9817C104D62AE6316393D6D5386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[Zadejte název společnosti.]</w:t>
          </w:r>
        </w:p>
      </w:docPartBody>
    </w:docPart>
    <w:docPart>
      <w:docPartPr>
        <w:name w:val="834668DACB7F4355B63360A64A8D49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95195-1287-4BA8-9FEC-2108CF3134FB}"/>
      </w:docPartPr>
      <w:docPartBody>
        <w:p w:rsidR="00B42DE5" w:rsidRDefault="00C23797" w:rsidP="00C23797">
          <w:pPr>
            <w:pStyle w:val="834668DACB7F4355B63360A64A8D49DB"/>
          </w:pPr>
          <w:r>
            <w:rPr>
              <w:sz w:val="96"/>
              <w:szCs w:val="96"/>
            </w:rPr>
            <w:t>[Rok]</w:t>
          </w:r>
        </w:p>
      </w:docPartBody>
    </w:docPart>
    <w:docPart>
      <w:docPartPr>
        <w:name w:val="87301363F2CD4A7492C0712ECCDD0D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FCA1F-408E-4E31-8817-3A2EA20E518C}"/>
      </w:docPartPr>
      <w:docPartBody>
        <w:p w:rsidR="00B42DE5" w:rsidRDefault="00C23797" w:rsidP="00C23797">
          <w:pPr>
            <w:pStyle w:val="87301363F2CD4A7492C0712ECCDD0D8E"/>
          </w:pPr>
          <w:r>
            <w:rPr>
              <w:b/>
              <w:bCs/>
              <w:color w:val="1F497D" w:themeColor="text2"/>
              <w:sz w:val="72"/>
              <w:szCs w:val="72"/>
            </w:rPr>
            <w:t>[Zadejte název dokumentu.]</w:t>
          </w:r>
        </w:p>
      </w:docPartBody>
    </w:docPart>
    <w:docPart>
      <w:docPartPr>
        <w:name w:val="0C893121C5314670974AC2293A4621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46568B-6AD6-4B44-8BFE-A793E08D51E8}"/>
      </w:docPartPr>
      <w:docPartBody>
        <w:p w:rsidR="00B42DE5" w:rsidRDefault="00C23797" w:rsidP="00C23797">
          <w:pPr>
            <w:pStyle w:val="0C893121C5314670974AC2293A4621E0"/>
          </w:pPr>
          <w:r>
            <w:rPr>
              <w:b/>
              <w:bCs/>
              <w:color w:val="4F81BD" w:themeColor="accent1"/>
              <w:sz w:val="40"/>
              <w:szCs w:val="40"/>
            </w:rPr>
            <w:t>[Zadejte podtitul dokumentu.]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23797"/>
    <w:rsid w:val="00132E21"/>
    <w:rsid w:val="00B42DE5"/>
    <w:rsid w:val="00C2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2D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30F9817C104D62AE6316393D6D5386">
    <w:name w:val="7D30F9817C104D62AE6316393D6D5386"/>
    <w:rsid w:val="00C23797"/>
  </w:style>
  <w:style w:type="paragraph" w:customStyle="1" w:styleId="834668DACB7F4355B63360A64A8D49DB">
    <w:name w:val="834668DACB7F4355B63360A64A8D49DB"/>
    <w:rsid w:val="00C23797"/>
  </w:style>
  <w:style w:type="paragraph" w:customStyle="1" w:styleId="87301363F2CD4A7492C0712ECCDD0D8E">
    <w:name w:val="87301363F2CD4A7492C0712ECCDD0D8E"/>
    <w:rsid w:val="00C23797"/>
  </w:style>
  <w:style w:type="paragraph" w:customStyle="1" w:styleId="0C893121C5314670974AC2293A4621E0">
    <w:name w:val="0C893121C5314670974AC2293A4621E0"/>
    <w:rsid w:val="00C23797"/>
  </w:style>
  <w:style w:type="paragraph" w:customStyle="1" w:styleId="5AEC27D8A8134848B7A1784EE1D9CBE8">
    <w:name w:val="5AEC27D8A8134848B7A1784EE1D9CBE8"/>
    <w:rsid w:val="00C23797"/>
  </w:style>
  <w:style w:type="paragraph" w:customStyle="1" w:styleId="C725FDAA9CA94549BC7CA969D3F84D6B">
    <w:name w:val="C725FDAA9CA94549BC7CA969D3F84D6B"/>
    <w:rsid w:val="00B42DE5"/>
  </w:style>
  <w:style w:type="paragraph" w:customStyle="1" w:styleId="E3DF9AC6104A40C6B7B57A79FA1F62CE">
    <w:name w:val="E3DF9AC6104A40C6B7B57A79FA1F62CE"/>
    <w:rsid w:val="00B42DE5"/>
  </w:style>
  <w:style w:type="paragraph" w:customStyle="1" w:styleId="F3215A80336A426990A72814996C41F3">
    <w:name w:val="F3215A80336A426990A72814996C41F3"/>
    <w:rsid w:val="00B42DE5"/>
  </w:style>
  <w:style w:type="paragraph" w:customStyle="1" w:styleId="03C44DB70DAE476F9A6982D449D6648C">
    <w:name w:val="03C44DB70DAE476F9A6982D449D6648C"/>
    <w:rsid w:val="00B42DE5"/>
  </w:style>
  <w:style w:type="paragraph" w:customStyle="1" w:styleId="7D4099BD3F244B12AD603953228BE517">
    <w:name w:val="7D4099BD3F244B12AD603953228BE517"/>
    <w:rsid w:val="00B42DE5"/>
  </w:style>
  <w:style w:type="paragraph" w:customStyle="1" w:styleId="736DAF14DE1D46EDBB901E7F7DEE073E">
    <w:name w:val="736DAF14DE1D46EDBB901E7F7DEE073E"/>
    <w:rsid w:val="00B42D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2E8607-4917-4B48-B734-7428959F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874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Podnikatelský plán/záměr</vt:lpstr>
    </vt:vector>
  </TitlesOfParts>
  <Company>HF JAMU, Brno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Podnikatelský plán/záměr</dc:title>
  <dc:subject>Práce do předmětu Manažerská ekonomika</dc:subject>
  <dc:creator>Františka Havlíčková</dc:creator>
  <cp:lastModifiedBy>Fanca</cp:lastModifiedBy>
  <cp:revision>2</cp:revision>
  <dcterms:created xsi:type="dcterms:W3CDTF">2014-03-25T09:43:00Z</dcterms:created>
  <dcterms:modified xsi:type="dcterms:W3CDTF">2014-03-25T09:43:00Z</dcterms:modified>
</cp:coreProperties>
</file>