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9D" w:rsidRPr="0013795B" w:rsidRDefault="000547F4" w:rsidP="000547F4">
      <w:pPr>
        <w:pStyle w:val="Nadpis2"/>
        <w:spacing w:line="360" w:lineRule="auto"/>
        <w:jc w:val="center"/>
        <w:rPr>
          <w:rFonts w:ascii="Times New Roman" w:hAnsi="Times New Roman" w:cs="Times New Roman"/>
          <w:sz w:val="32"/>
          <w:lang w:val="cs-CZ"/>
        </w:rPr>
      </w:pPr>
      <w:r w:rsidRPr="0013795B">
        <w:rPr>
          <w:rFonts w:ascii="Times New Roman" w:hAnsi="Times New Roman" w:cs="Times New Roman"/>
          <w:sz w:val="32"/>
          <w:lang w:val="cs-CZ"/>
        </w:rPr>
        <w:t xml:space="preserve">E. M. </w:t>
      </w:r>
      <w:proofErr w:type="spellStart"/>
      <w:r w:rsidRPr="0013795B">
        <w:rPr>
          <w:rFonts w:ascii="Times New Roman" w:hAnsi="Times New Roman" w:cs="Times New Roman"/>
          <w:sz w:val="32"/>
          <w:lang w:val="cs-CZ"/>
        </w:rPr>
        <w:t>Goldratt</w:t>
      </w:r>
      <w:proofErr w:type="spellEnd"/>
      <w:r w:rsidRPr="0013795B">
        <w:rPr>
          <w:rFonts w:ascii="Times New Roman" w:hAnsi="Times New Roman" w:cs="Times New Roman"/>
          <w:sz w:val="32"/>
          <w:lang w:val="cs-CZ"/>
        </w:rPr>
        <w:t>: Jak vzniká zisk</w:t>
      </w:r>
    </w:p>
    <w:p w:rsidR="00FA0385" w:rsidRPr="00EC439D" w:rsidRDefault="000547F4" w:rsidP="00EC439D">
      <w:pPr>
        <w:jc w:val="both"/>
        <w:rPr>
          <w:rFonts w:ascii="Times New Roman" w:hAnsi="Times New Roman" w:cs="Times New Roman"/>
          <w:i/>
          <w:sz w:val="24"/>
          <w:lang w:val="cs-CZ"/>
        </w:rPr>
      </w:pPr>
      <w:r>
        <w:rPr>
          <w:lang w:val="cs-CZ"/>
        </w:rPr>
        <w:br/>
      </w:r>
      <w:r w:rsidR="00122D2D" w:rsidRPr="00122D2D">
        <w:rPr>
          <w:rFonts w:ascii="Times New Roman" w:hAnsi="Times New Roman" w:cs="Times New Roman"/>
          <w:sz w:val="24"/>
          <w:lang w:val="cs-CZ"/>
        </w:rPr>
        <w:t>bibliografie:</w:t>
      </w:r>
      <w:r w:rsidR="00122D2D">
        <w:rPr>
          <w:rFonts w:ascii="Times New Roman" w:hAnsi="Times New Roman" w:cs="Times New Roman"/>
          <w:i/>
          <w:sz w:val="24"/>
          <w:lang w:val="cs-CZ"/>
        </w:rPr>
        <w:t xml:space="preserve"> </w:t>
      </w:r>
      <w:r w:rsidR="00EC439D" w:rsidRPr="00EC439D">
        <w:rPr>
          <w:rFonts w:ascii="Times New Roman" w:hAnsi="Times New Roman" w:cs="Times New Roman"/>
          <w:i/>
          <w:sz w:val="24"/>
          <w:lang w:val="cs-CZ"/>
        </w:rPr>
        <w:t xml:space="preserve">GOLDRATT, </w:t>
      </w:r>
      <w:proofErr w:type="spellStart"/>
      <w:r w:rsidR="00EC439D" w:rsidRPr="00EC439D">
        <w:rPr>
          <w:rFonts w:ascii="Times New Roman" w:hAnsi="Times New Roman" w:cs="Times New Roman"/>
          <w:i/>
          <w:sz w:val="24"/>
          <w:lang w:val="cs-CZ"/>
        </w:rPr>
        <w:t>Eliyahu</w:t>
      </w:r>
      <w:proofErr w:type="spellEnd"/>
      <w:r w:rsidR="00EC439D" w:rsidRPr="00EC439D">
        <w:rPr>
          <w:rFonts w:ascii="Times New Roman" w:hAnsi="Times New Roman" w:cs="Times New Roman"/>
          <w:i/>
          <w:sz w:val="24"/>
          <w:lang w:val="cs-CZ"/>
        </w:rPr>
        <w:t xml:space="preserve"> M., Eli SCHRAGENHEIM a Carol A. PTAK. Jak vzniká zisk: manažerský román o tom, že moderní technologie samy úspěch nezaručí. Praha: </w:t>
      </w:r>
      <w:proofErr w:type="spellStart"/>
      <w:r w:rsidR="00EC439D" w:rsidRPr="00EC439D">
        <w:rPr>
          <w:rFonts w:ascii="Times New Roman" w:hAnsi="Times New Roman" w:cs="Times New Roman"/>
          <w:i/>
          <w:sz w:val="24"/>
          <w:lang w:val="cs-CZ"/>
        </w:rPr>
        <w:t>Grada</w:t>
      </w:r>
      <w:proofErr w:type="spellEnd"/>
      <w:r w:rsidR="00EC439D" w:rsidRPr="00EC439D">
        <w:rPr>
          <w:rFonts w:ascii="Times New Roman" w:hAnsi="Times New Roman" w:cs="Times New Roman"/>
          <w:i/>
          <w:sz w:val="24"/>
          <w:lang w:val="cs-CZ"/>
        </w:rPr>
        <w:t>, 2004. ISBN 80-247-0954-6.</w:t>
      </w:r>
    </w:p>
    <w:p w:rsidR="000547F4" w:rsidRDefault="000547F4" w:rsidP="000547F4">
      <w:pPr>
        <w:pStyle w:val="Nadpis3"/>
        <w:rPr>
          <w:rFonts w:ascii="Times New Roman" w:hAnsi="Times New Roman" w:cs="Times New Roman"/>
          <w:lang w:val="cs-CZ"/>
        </w:rPr>
      </w:pPr>
      <w:r w:rsidRPr="000547F4">
        <w:rPr>
          <w:rFonts w:ascii="Times New Roman" w:hAnsi="Times New Roman" w:cs="Times New Roman"/>
          <w:lang w:val="cs-CZ"/>
        </w:rPr>
        <w:t>Auto</w:t>
      </w:r>
      <w:r w:rsidR="00EC439D">
        <w:rPr>
          <w:rFonts w:ascii="Times New Roman" w:hAnsi="Times New Roman" w:cs="Times New Roman"/>
          <w:lang w:val="cs-CZ"/>
        </w:rPr>
        <w:t>ři</w:t>
      </w:r>
      <w:r w:rsidRPr="000547F4">
        <w:rPr>
          <w:rFonts w:ascii="Times New Roman" w:hAnsi="Times New Roman" w:cs="Times New Roman"/>
          <w:lang w:val="cs-CZ"/>
        </w:rPr>
        <w:t>:</w:t>
      </w:r>
    </w:p>
    <w:p w:rsidR="000547F4" w:rsidRPr="000547F4" w:rsidRDefault="000547F4" w:rsidP="000547F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EC439D">
        <w:rPr>
          <w:rFonts w:ascii="Times New Roman" w:hAnsi="Times New Roman" w:cs="Times New Roman"/>
          <w:b/>
          <w:sz w:val="24"/>
        </w:rPr>
        <w:t>Eliyahu</w:t>
      </w:r>
      <w:proofErr w:type="spellEnd"/>
      <w:r w:rsidR="00EC439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C439D">
        <w:rPr>
          <w:rFonts w:ascii="Times New Roman" w:hAnsi="Times New Roman" w:cs="Times New Roman"/>
          <w:b/>
          <w:sz w:val="24"/>
        </w:rPr>
        <w:t>Moshe</w:t>
      </w:r>
      <w:proofErr w:type="spellEnd"/>
      <w:r w:rsidR="00EC439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C439D">
        <w:rPr>
          <w:rFonts w:ascii="Times New Roman" w:hAnsi="Times New Roman" w:cs="Times New Roman"/>
          <w:b/>
          <w:sz w:val="24"/>
        </w:rPr>
        <w:t>Goldratt</w:t>
      </w:r>
      <w:proofErr w:type="spellEnd"/>
      <w:r w:rsidR="00F81357">
        <w:rPr>
          <w:rStyle w:val="Znakapoznpodarou"/>
          <w:rFonts w:ascii="Times New Roman" w:hAnsi="Times New Roman" w:cs="Times New Roman"/>
          <w:b/>
          <w:sz w:val="24"/>
        </w:rPr>
        <w:footnoteReference w:id="1"/>
      </w:r>
      <w:r w:rsidRPr="000547F4">
        <w:rPr>
          <w:rFonts w:ascii="Times New Roman" w:hAnsi="Times New Roman" w:cs="Times New Roman"/>
          <w:sz w:val="24"/>
        </w:rPr>
        <w:t xml:space="preserve"> byl mistrem business managementu. Původem Izraelec, narozený roku 1947, přispěl svými metodami a teoriemi k rozvoji tohoto oboru. </w:t>
      </w:r>
      <w:r w:rsidR="005F312B">
        <w:rPr>
          <w:rFonts w:ascii="Times New Roman" w:hAnsi="Times New Roman" w:cs="Times New Roman"/>
          <w:sz w:val="24"/>
        </w:rPr>
        <w:br/>
      </w:r>
      <w:r w:rsidRPr="000547F4">
        <w:rPr>
          <w:rFonts w:ascii="Times New Roman" w:hAnsi="Times New Roman" w:cs="Times New Roman"/>
          <w:sz w:val="24"/>
        </w:rPr>
        <w:t xml:space="preserve">Je tvůrcem například: optimalizace technik produkce, procesů myšlení, Teorie omezení, teorie Kritického řetězu a dalších. </w:t>
      </w:r>
    </w:p>
    <w:p w:rsidR="000547F4" w:rsidRPr="000547F4" w:rsidRDefault="000547F4" w:rsidP="000547F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547F4">
        <w:rPr>
          <w:rFonts w:ascii="Times New Roman" w:hAnsi="Times New Roman" w:cs="Times New Roman"/>
          <w:sz w:val="24"/>
        </w:rPr>
        <w:t xml:space="preserve">Je též autorem několika novel, jež se zaobírají právě problematikou podnikání, odchodu </w:t>
      </w:r>
      <w:r w:rsidRPr="000547F4">
        <w:rPr>
          <w:rFonts w:ascii="Times New Roman" w:hAnsi="Times New Roman" w:cs="Times New Roman"/>
          <w:sz w:val="24"/>
        </w:rPr>
        <w:br/>
        <w:t xml:space="preserve">a podniků. Zejména jde o rozvíjení Teorie omezení, na níž navazují a odvozují se z ní další nástroje managementu používaných ve výrobě, strojírenství a dalších procesech podniků. Mezi </w:t>
      </w:r>
      <w:proofErr w:type="spellStart"/>
      <w:r w:rsidRPr="000547F4">
        <w:rPr>
          <w:rFonts w:ascii="Times New Roman" w:hAnsi="Times New Roman" w:cs="Times New Roman"/>
          <w:sz w:val="24"/>
        </w:rPr>
        <w:t>Goldrattova</w:t>
      </w:r>
      <w:proofErr w:type="spellEnd"/>
      <w:r w:rsidRPr="000547F4">
        <w:rPr>
          <w:rFonts w:ascii="Times New Roman" w:hAnsi="Times New Roman" w:cs="Times New Roman"/>
          <w:sz w:val="24"/>
        </w:rPr>
        <w:t xml:space="preserve"> nejznámější díla patří </w:t>
      </w:r>
      <w:r w:rsidRPr="000547F4">
        <w:rPr>
          <w:rFonts w:ascii="Times New Roman" w:hAnsi="Times New Roman" w:cs="Times New Roman"/>
          <w:i/>
          <w:sz w:val="24"/>
        </w:rPr>
        <w:t>Cíl</w:t>
      </w:r>
      <w:r w:rsidRPr="000547F4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0547F4">
        <w:rPr>
          <w:rFonts w:ascii="Times New Roman" w:hAnsi="Times New Roman" w:cs="Times New Roman"/>
          <w:sz w:val="24"/>
        </w:rPr>
        <w:t>jež</w:t>
      </w:r>
      <w:proofErr w:type="gramEnd"/>
      <w:r w:rsidRPr="000547F4">
        <w:rPr>
          <w:rFonts w:ascii="Times New Roman" w:hAnsi="Times New Roman" w:cs="Times New Roman"/>
          <w:sz w:val="24"/>
        </w:rPr>
        <w:t xml:space="preserve"> představuje Teorii omezení a její průběh, </w:t>
      </w:r>
      <w:r w:rsidRPr="000547F4">
        <w:rPr>
          <w:rFonts w:ascii="Times New Roman" w:hAnsi="Times New Roman" w:cs="Times New Roman"/>
          <w:i/>
          <w:sz w:val="24"/>
        </w:rPr>
        <w:t>Co mám, neprodám</w:t>
      </w:r>
      <w:r w:rsidRPr="000547F4">
        <w:rPr>
          <w:rFonts w:ascii="Times New Roman" w:hAnsi="Times New Roman" w:cs="Times New Roman"/>
          <w:sz w:val="24"/>
        </w:rPr>
        <w:t xml:space="preserve">, </w:t>
      </w:r>
      <w:r w:rsidRPr="000547F4">
        <w:rPr>
          <w:rFonts w:ascii="Times New Roman" w:hAnsi="Times New Roman" w:cs="Times New Roman"/>
          <w:i/>
          <w:sz w:val="24"/>
        </w:rPr>
        <w:t>Jak vzniká zisk</w:t>
      </w:r>
      <w:r w:rsidRPr="000547F4">
        <w:rPr>
          <w:rFonts w:ascii="Times New Roman" w:hAnsi="Times New Roman" w:cs="Times New Roman"/>
          <w:sz w:val="24"/>
        </w:rPr>
        <w:t xml:space="preserve">, a další. </w:t>
      </w:r>
    </w:p>
    <w:p w:rsidR="000547F4" w:rsidRDefault="000547F4" w:rsidP="000547F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547F4">
        <w:rPr>
          <w:rFonts w:ascii="Times New Roman" w:hAnsi="Times New Roman" w:cs="Times New Roman"/>
          <w:sz w:val="24"/>
        </w:rPr>
        <w:t xml:space="preserve">Roku 1985 založil </w:t>
      </w:r>
      <w:proofErr w:type="spellStart"/>
      <w:r w:rsidRPr="000547F4">
        <w:rPr>
          <w:rFonts w:ascii="Times New Roman" w:hAnsi="Times New Roman" w:cs="Times New Roman"/>
          <w:sz w:val="24"/>
        </w:rPr>
        <w:t>Avraham</w:t>
      </w:r>
      <w:proofErr w:type="spellEnd"/>
      <w:r w:rsidRPr="000547F4">
        <w:rPr>
          <w:rFonts w:ascii="Times New Roman" w:hAnsi="Times New Roman" w:cs="Times New Roman"/>
          <w:sz w:val="24"/>
        </w:rPr>
        <w:t xml:space="preserve"> Y. </w:t>
      </w:r>
      <w:proofErr w:type="spellStart"/>
      <w:r w:rsidRPr="000547F4">
        <w:rPr>
          <w:rFonts w:ascii="Times New Roman" w:hAnsi="Times New Roman" w:cs="Times New Roman"/>
          <w:sz w:val="24"/>
        </w:rPr>
        <w:t>Goldrattův</w:t>
      </w:r>
      <w:proofErr w:type="spellEnd"/>
      <w:r w:rsidRPr="000547F4">
        <w:rPr>
          <w:rFonts w:ascii="Times New Roman" w:hAnsi="Times New Roman" w:cs="Times New Roman"/>
          <w:sz w:val="24"/>
        </w:rPr>
        <w:t xml:space="preserve"> institut, který pojmenoval po svém otci. Institut se snaží o neustálé vylepšování Teorie omezení a její celosvětové zavádění. Během bádání na institutu také došel k teorii Kritického řetězu. Po svém odchodu z institutu na konci minulého stolení založil </w:t>
      </w:r>
      <w:proofErr w:type="spellStart"/>
      <w:r w:rsidRPr="000547F4">
        <w:rPr>
          <w:rFonts w:ascii="Times New Roman" w:hAnsi="Times New Roman" w:cs="Times New Roman"/>
          <w:sz w:val="24"/>
        </w:rPr>
        <w:t>Goldratt</w:t>
      </w:r>
      <w:proofErr w:type="spellEnd"/>
      <w:r w:rsidRPr="000547F4">
        <w:rPr>
          <w:rFonts w:ascii="Times New Roman" w:hAnsi="Times New Roman" w:cs="Times New Roman"/>
          <w:sz w:val="24"/>
        </w:rPr>
        <w:t xml:space="preserve"> Group, v níž se opět zabýval svými dosavadními objevy </w:t>
      </w:r>
      <w:r>
        <w:rPr>
          <w:rFonts w:ascii="Times New Roman" w:hAnsi="Times New Roman" w:cs="Times New Roman"/>
          <w:sz w:val="24"/>
        </w:rPr>
        <w:br/>
      </w:r>
      <w:r w:rsidRPr="000547F4">
        <w:rPr>
          <w:rFonts w:ascii="Times New Roman" w:hAnsi="Times New Roman" w:cs="Times New Roman"/>
          <w:sz w:val="24"/>
        </w:rPr>
        <w:t>a teoriemi, které prohluboval. Zemřel roku 2011.</w:t>
      </w:r>
    </w:p>
    <w:p w:rsidR="00EC439D" w:rsidRDefault="00EC439D" w:rsidP="000547F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41AE">
        <w:rPr>
          <w:rFonts w:ascii="Times New Roman" w:hAnsi="Times New Roman" w:cs="Times New Roman"/>
          <w:b/>
          <w:sz w:val="24"/>
        </w:rPr>
        <w:t xml:space="preserve">Eli </w:t>
      </w:r>
      <w:proofErr w:type="spellStart"/>
      <w:r w:rsidR="002C41AE">
        <w:rPr>
          <w:rFonts w:ascii="Times New Roman" w:hAnsi="Times New Roman" w:cs="Times New Roman"/>
          <w:b/>
          <w:sz w:val="24"/>
        </w:rPr>
        <w:t>S</w:t>
      </w:r>
      <w:r w:rsidR="002C41AE" w:rsidRPr="002C41AE">
        <w:rPr>
          <w:rFonts w:ascii="Times New Roman" w:hAnsi="Times New Roman" w:cs="Times New Roman"/>
          <w:b/>
          <w:sz w:val="24"/>
        </w:rPr>
        <w:t>chragenheim</w:t>
      </w:r>
      <w:proofErr w:type="spellEnd"/>
      <w:r w:rsidR="002C41AE">
        <w:rPr>
          <w:rFonts w:ascii="Times New Roman" w:hAnsi="Times New Roman" w:cs="Times New Roman"/>
          <w:b/>
          <w:sz w:val="24"/>
        </w:rPr>
        <w:t xml:space="preserve"> </w:t>
      </w:r>
      <w:r w:rsidR="002C41AE">
        <w:rPr>
          <w:rFonts w:ascii="Times New Roman" w:hAnsi="Times New Roman" w:cs="Times New Roman"/>
          <w:sz w:val="24"/>
        </w:rPr>
        <w:t xml:space="preserve">je matematik, logik, spisovatel, IT specialista, spoluautor knihy </w:t>
      </w:r>
      <w:r w:rsidR="002C41AE">
        <w:rPr>
          <w:rFonts w:ascii="Times New Roman" w:hAnsi="Times New Roman" w:cs="Times New Roman"/>
          <w:i/>
          <w:sz w:val="24"/>
        </w:rPr>
        <w:t>Jak vzniká zisk</w:t>
      </w:r>
      <w:r w:rsidR="002C41AE">
        <w:rPr>
          <w:rFonts w:ascii="Times New Roman" w:hAnsi="Times New Roman" w:cs="Times New Roman"/>
          <w:sz w:val="24"/>
        </w:rPr>
        <w:t xml:space="preserve">. Vystudoval filmovou produkci a po devět let se také věnoval režírování v televizi. Poté však přešel k IT a začal spolupracovat s E. M. </w:t>
      </w:r>
      <w:proofErr w:type="spellStart"/>
      <w:r w:rsidR="002C41AE">
        <w:rPr>
          <w:rFonts w:ascii="Times New Roman" w:hAnsi="Times New Roman" w:cs="Times New Roman"/>
          <w:sz w:val="24"/>
        </w:rPr>
        <w:t>Goldrattem</w:t>
      </w:r>
      <w:proofErr w:type="spellEnd"/>
      <w:r w:rsidR="002C41AE">
        <w:rPr>
          <w:rFonts w:ascii="Times New Roman" w:hAnsi="Times New Roman" w:cs="Times New Roman"/>
          <w:sz w:val="24"/>
        </w:rPr>
        <w:t xml:space="preserve"> jako programátor. Snaží </w:t>
      </w:r>
      <w:r w:rsidR="005F312B">
        <w:rPr>
          <w:rFonts w:ascii="Times New Roman" w:hAnsi="Times New Roman" w:cs="Times New Roman"/>
          <w:sz w:val="24"/>
        </w:rPr>
        <w:br/>
      </w:r>
      <w:r w:rsidR="002C41AE">
        <w:rPr>
          <w:rFonts w:ascii="Times New Roman" w:hAnsi="Times New Roman" w:cs="Times New Roman"/>
          <w:sz w:val="24"/>
        </w:rPr>
        <w:t>se pomáhat s rozvojem a šířením Teorie omezení.</w:t>
      </w:r>
      <w:r w:rsidR="002C41AE">
        <w:rPr>
          <w:rStyle w:val="Znakapoznpodarou"/>
          <w:rFonts w:ascii="Times New Roman" w:hAnsi="Times New Roman" w:cs="Times New Roman"/>
          <w:sz w:val="24"/>
        </w:rPr>
        <w:footnoteReference w:id="2"/>
      </w:r>
    </w:p>
    <w:p w:rsidR="002C41AE" w:rsidRPr="002C41AE" w:rsidRDefault="002C41AE" w:rsidP="000547F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41AE">
        <w:rPr>
          <w:rFonts w:ascii="Times New Roman" w:hAnsi="Times New Roman" w:cs="Times New Roman"/>
          <w:b/>
          <w:sz w:val="24"/>
        </w:rPr>
        <w:t xml:space="preserve">Carol A. </w:t>
      </w:r>
      <w:proofErr w:type="spellStart"/>
      <w:r w:rsidRPr="002C41AE">
        <w:rPr>
          <w:rFonts w:ascii="Times New Roman" w:hAnsi="Times New Roman" w:cs="Times New Roman"/>
          <w:b/>
          <w:sz w:val="24"/>
        </w:rPr>
        <w:t>Ptak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je lektorkou, spisovatelkou, </w:t>
      </w:r>
      <w:r w:rsidR="00F2516C">
        <w:rPr>
          <w:rFonts w:ascii="Times New Roman" w:hAnsi="Times New Roman" w:cs="Times New Roman"/>
          <w:sz w:val="24"/>
        </w:rPr>
        <w:t>profesorkou na universitách</w:t>
      </w:r>
      <w:r w:rsidR="00F81357">
        <w:rPr>
          <w:rFonts w:ascii="Times New Roman" w:hAnsi="Times New Roman" w:cs="Times New Roman"/>
          <w:sz w:val="24"/>
        </w:rPr>
        <w:t xml:space="preserve">. V současné době spolupracuje s </w:t>
      </w:r>
      <w:proofErr w:type="spellStart"/>
      <w:r w:rsidR="00F81357">
        <w:rPr>
          <w:rFonts w:ascii="Times New Roman" w:hAnsi="Times New Roman" w:cs="Times New Roman"/>
          <w:sz w:val="24"/>
        </w:rPr>
        <w:t>Demand</w:t>
      </w:r>
      <w:proofErr w:type="spellEnd"/>
      <w:r w:rsidR="00F813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357">
        <w:rPr>
          <w:rFonts w:ascii="Times New Roman" w:hAnsi="Times New Roman" w:cs="Times New Roman"/>
          <w:sz w:val="24"/>
        </w:rPr>
        <w:t>Driven</w:t>
      </w:r>
      <w:proofErr w:type="spellEnd"/>
      <w:r w:rsidR="00F81357">
        <w:rPr>
          <w:rFonts w:ascii="Times New Roman" w:hAnsi="Times New Roman" w:cs="Times New Roman"/>
          <w:sz w:val="24"/>
        </w:rPr>
        <w:t xml:space="preserve"> Institute, dřív byla zaměstnána u firem jako </w:t>
      </w:r>
      <w:proofErr w:type="spellStart"/>
      <w:r w:rsidR="00F81357" w:rsidRPr="00F81357">
        <w:rPr>
          <w:rFonts w:ascii="Times New Roman" w:hAnsi="Times New Roman" w:cs="Times New Roman"/>
          <w:sz w:val="24"/>
        </w:rPr>
        <w:t>PeopleSoft</w:t>
      </w:r>
      <w:proofErr w:type="spellEnd"/>
      <w:r w:rsidR="00F81357">
        <w:rPr>
          <w:rFonts w:ascii="Times New Roman" w:hAnsi="Times New Roman" w:cs="Times New Roman"/>
          <w:sz w:val="24"/>
        </w:rPr>
        <w:t xml:space="preserve"> </w:t>
      </w:r>
      <w:r w:rsidR="005F312B">
        <w:rPr>
          <w:rFonts w:ascii="Times New Roman" w:hAnsi="Times New Roman" w:cs="Times New Roman"/>
          <w:sz w:val="24"/>
        </w:rPr>
        <w:br/>
      </w:r>
      <w:r w:rsidR="00F81357">
        <w:rPr>
          <w:rFonts w:ascii="Times New Roman" w:hAnsi="Times New Roman" w:cs="Times New Roman"/>
          <w:sz w:val="24"/>
        </w:rPr>
        <w:t xml:space="preserve">či </w:t>
      </w:r>
      <w:r w:rsidR="00F81357" w:rsidRPr="00F81357">
        <w:rPr>
          <w:rFonts w:ascii="Times New Roman" w:hAnsi="Times New Roman" w:cs="Times New Roman"/>
          <w:sz w:val="24"/>
        </w:rPr>
        <w:t xml:space="preserve">IBM </w:t>
      </w:r>
      <w:proofErr w:type="spellStart"/>
      <w:r w:rsidR="00F81357" w:rsidRPr="00F81357">
        <w:rPr>
          <w:rFonts w:ascii="Times New Roman" w:hAnsi="Times New Roman" w:cs="Times New Roman"/>
          <w:sz w:val="24"/>
        </w:rPr>
        <w:t>Corporation</w:t>
      </w:r>
      <w:proofErr w:type="spellEnd"/>
      <w:r w:rsidR="00F81357">
        <w:rPr>
          <w:rFonts w:ascii="Times New Roman" w:hAnsi="Times New Roman" w:cs="Times New Roman"/>
          <w:sz w:val="24"/>
        </w:rPr>
        <w:t>.</w:t>
      </w:r>
      <w:r w:rsidR="00F2516C">
        <w:rPr>
          <w:rStyle w:val="Znakapoznpodarou"/>
          <w:rFonts w:ascii="Times New Roman" w:hAnsi="Times New Roman" w:cs="Times New Roman"/>
          <w:sz w:val="24"/>
        </w:rPr>
        <w:footnoteReference w:id="3"/>
      </w:r>
    </w:p>
    <w:p w:rsidR="000547F4" w:rsidRDefault="000547F4" w:rsidP="000547F4">
      <w:pPr>
        <w:rPr>
          <w:rFonts w:ascii="Times New Roman" w:hAnsi="Times New Roman" w:cs="Times New Roman"/>
          <w:sz w:val="24"/>
          <w:lang w:val="cs-CZ"/>
        </w:rPr>
      </w:pPr>
    </w:p>
    <w:p w:rsidR="000547F4" w:rsidRDefault="000547F4" w:rsidP="000547F4">
      <w:pPr>
        <w:pStyle w:val="Nadpis3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Jak vzniká zisk</w:t>
      </w:r>
      <w:r w:rsidRPr="000547F4">
        <w:rPr>
          <w:rFonts w:ascii="Times New Roman" w:hAnsi="Times New Roman" w:cs="Times New Roman"/>
          <w:lang w:val="cs-CZ"/>
        </w:rPr>
        <w:t>:</w:t>
      </w:r>
    </w:p>
    <w:p w:rsidR="000547F4" w:rsidRDefault="000547F4" w:rsidP="005F312B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 xml:space="preserve">Jak již bylo výše uvedeno, jedná se o román, v něm autor popisuje nastávající změny </w:t>
      </w:r>
      <w:r>
        <w:rPr>
          <w:rFonts w:ascii="Times New Roman" w:hAnsi="Times New Roman" w:cs="Times New Roman"/>
          <w:sz w:val="24"/>
          <w:lang w:val="cs-CZ"/>
        </w:rPr>
        <w:br/>
        <w:t>v prostředí firem. Přesněji řečeno zavádění a vývoj softwarových systému.</w:t>
      </w:r>
    </w:p>
    <w:p w:rsidR="005D5A80" w:rsidRDefault="000547F4" w:rsidP="005F31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>Hlavní firmou je s</w:t>
      </w:r>
      <w:r w:rsidRPr="000547F4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oftwarov</w:t>
      </w: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á</w:t>
      </w:r>
      <w:r w:rsidRPr="000547F4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společnosti </w:t>
      </w:r>
      <w:proofErr w:type="spellStart"/>
      <w:r w:rsidRPr="000547F4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BGSoft</w:t>
      </w:r>
      <w:proofErr w:type="spellEnd"/>
      <w:r w:rsidR="005D5A80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(fiktivní), jež vynalezla</w:t>
      </w: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 ERP </w:t>
      </w:r>
      <w:r w:rsidR="005D5A80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systém</w:t>
      </w: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, který postupně vylepšuje a zdokonaluje. </w:t>
      </w:r>
      <w:proofErr w:type="spellStart"/>
      <w:r w:rsidR="005D5A80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BGSoft</w:t>
      </w:r>
      <w:proofErr w:type="spellEnd"/>
      <w:r w:rsidR="005D5A80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se chystá uvést na trh jeho novou verzi. Avšak s blížícím se datem přibývají problémy s ním spojené i dennodenní problémy ve firmě: zvyšující se požadavky stálých zákazníků i neustálé vylaďování a „vychytávání“ chyb.  </w:t>
      </w:r>
    </w:p>
    <w:p w:rsidR="005D5A80" w:rsidRDefault="005D5A80" w:rsidP="005F31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BGSoft</w:t>
      </w:r>
      <w:proofErr w:type="spellEnd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má kooperační firmu KPI </w:t>
      </w:r>
      <w:proofErr w:type="spellStart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Solutions</w:t>
      </w:r>
      <w:proofErr w:type="spellEnd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, která pomáhá s implementací ERP systému. I ta se však potýká s podobnými problémy, jež způsobuje rostoucí tlak </w:t>
      </w:r>
      <w:r w:rsidR="0029157B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ze strany zákazníků. Stěžejním problémem je složitost dosavadních modulů v systému a s ní související požadavky na servisní zásahy. Nikdo tedy nemá čas věnovat se nově vznikající verzi. </w:t>
      </w:r>
    </w:p>
    <w:p w:rsidR="0029157B" w:rsidRDefault="0029157B" w:rsidP="005F31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ab/>
        <w:t xml:space="preserve">Ve chvíli, kdy se na obě firmy obrátí CEO společnosti </w:t>
      </w:r>
      <w:proofErr w:type="spellStart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Pierco</w:t>
      </w:r>
      <w:proofErr w:type="spellEnd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(jež je důležitým zákazníkem </w:t>
      </w:r>
      <w:proofErr w:type="spellStart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BGSoft</w:t>
      </w:r>
      <w:proofErr w:type="spellEnd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, kterou nakonec i koupí), donutí čtyři nejdůležitější členy společností k zamyšlení nad jejich fungováním. </w:t>
      </w:r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Šéf </w:t>
      </w:r>
      <w:proofErr w:type="spellStart"/>
      <w:proofErr w:type="gramStart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BGSoftu</w:t>
      </w:r>
      <w:proofErr w:type="spellEnd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- </w:t>
      </w:r>
      <w:proofErr w:type="spellStart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Scott</w:t>
      </w:r>
      <w:proofErr w:type="spellEnd"/>
      <w:proofErr w:type="gramEnd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</w:t>
      </w:r>
      <w:proofErr w:type="spellStart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Dunca</w:t>
      </w:r>
      <w:proofErr w:type="spellEnd"/>
      <w:r w:rsidRPr="0029157B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,</w:t>
      </w:r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vedoucí vývoje - Lenny </w:t>
      </w:r>
      <w:proofErr w:type="spellStart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Abrahms</w:t>
      </w:r>
      <w:proofErr w:type="spellEnd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, </w:t>
      </w:r>
      <w:r w:rsidR="009F6F8A" w:rsidRPr="0029157B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viceprezidentka </w:t>
      </w:r>
      <w:proofErr w:type="spellStart"/>
      <w:r w:rsidR="009F6F8A" w:rsidRPr="0029157B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BGSoftu</w:t>
      </w:r>
      <w:proofErr w:type="spellEnd"/>
      <w:r w:rsidR="009F6F8A" w:rsidRPr="0029157B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pro marketing a prodej </w:t>
      </w:r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– </w:t>
      </w:r>
      <w:proofErr w:type="spellStart"/>
      <w:r w:rsidRPr="0029157B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Gail</w:t>
      </w:r>
      <w:proofErr w:type="spellEnd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a výkonná ředitelka</w:t>
      </w:r>
      <w:r w:rsidR="009F6F8A" w:rsidRP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</w:t>
      </w:r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KPI </w:t>
      </w:r>
      <w:proofErr w:type="spellStart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Solutions</w:t>
      </w:r>
      <w:proofErr w:type="spellEnd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</w:t>
      </w:r>
      <w:proofErr w:type="spellStart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Maggie</w:t>
      </w:r>
      <w:proofErr w:type="spellEnd"/>
      <w:r w:rsid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společně vymýšlí novou strategii obou firem, která by firmě přinesla skutečnou hodnotu.</w:t>
      </w:r>
    </w:p>
    <w:p w:rsidR="009F6F8A" w:rsidRDefault="009F6F8A" w:rsidP="005F31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ab/>
        <w:t xml:space="preserve">Je třeba „překopat“ celý systém obou firem – od </w:t>
      </w:r>
      <w:r w:rsidRP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výroby, distribuce, logistiky </w:t>
      </w:r>
      <w:r w:rsidR="005F312B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br/>
      </w:r>
      <w:r w:rsidRPr="009F6F8A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a</w:t>
      </w: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ž k dodavatelům. Dojdou k názoru, že změnu managementu provedou pouze, pokud </w:t>
      </w:r>
      <w:r w:rsidR="005F312B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br/>
      </w:r>
      <w:r w:rsidR="006E1F0C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se na firmu budou dívat z jiného úhlu pohledu. Je tedy třeba zcela přepracovat vnitřní pravidla firmy, která se do té doby jen přizpůsobovala stálým problémům a konfliktům, a tak je vážně neřešila.</w:t>
      </w:r>
    </w:p>
    <w:p w:rsidR="006E1F0C" w:rsidRDefault="006E1F0C" w:rsidP="005F31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ab/>
        <w:t xml:space="preserve">Hledali otázky na odpovědi: </w:t>
      </w:r>
    </w:p>
    <w:p w:rsidR="006E1F0C" w:rsidRDefault="006E1F0C" w:rsidP="005F312B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- Které firmy jsou nejziskovějším zákazníkem </w:t>
      </w:r>
      <w:proofErr w:type="spellStart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BGSoftu</w:t>
      </w:r>
      <w:proofErr w:type="spellEnd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– velké nebo střední? Čím „oslovit“ i firmy malé?</w:t>
      </w:r>
    </w:p>
    <w:p w:rsidR="006E1F0C" w:rsidRDefault="006E1F0C" w:rsidP="005F31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- Jakým způsobem může </w:t>
      </w:r>
      <w:proofErr w:type="spellStart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BGSoft</w:t>
      </w:r>
      <w:proofErr w:type="spellEnd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změřit přinesenou hodnotu informačních systémů?</w:t>
      </w:r>
    </w:p>
    <w:p w:rsidR="006E1F0C" w:rsidRPr="006E1F0C" w:rsidRDefault="006E1F0C" w:rsidP="005F31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- Jak zabezpečit co největší efektivitu u firmy s </w:t>
      </w:r>
      <w:proofErr w:type="spellStart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multiprojektovým</w:t>
      </w:r>
      <w:proofErr w:type="spellEnd"/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řízením?  </w:t>
      </w:r>
    </w:p>
    <w:p w:rsidR="006E1F0C" w:rsidRDefault="006E1F0C" w:rsidP="005F31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ab/>
        <w:t xml:space="preserve">- Dokáží informační technologie vylepšit řízení a plánování výroby? </w:t>
      </w:r>
    </w:p>
    <w:p w:rsidR="006E1F0C" w:rsidRDefault="006E1F0C" w:rsidP="005F312B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- Jakým způsobem lze měřit zásoby ve skladech a jakým způsobem podpořit distribuci zásob s co nejmenšími ztrátami?</w:t>
      </w:r>
      <w:r w:rsidRPr="006E1F0C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 xml:space="preserve"> </w:t>
      </w:r>
    </w:p>
    <w:p w:rsidR="006E1F0C" w:rsidRPr="006E1F0C" w:rsidRDefault="006E1F0C" w:rsidP="005F312B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  <w:lang w:val="cs-CZ"/>
        </w:rPr>
        <w:t>- Jakými prostředky může firma získat větší důvěru u dodavatelů, a tak s nimi upevnit vztah?</w:t>
      </w:r>
    </w:p>
    <w:p w:rsidR="005F312B" w:rsidRDefault="00C764C1" w:rsidP="005F312B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</w:p>
    <w:p w:rsidR="006C08D0" w:rsidRDefault="00C764C1" w:rsidP="006C0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lastRenderedPageBreak/>
        <w:t xml:space="preserve">Nakonec narazili na několik teorií managementu, které jim pomohli zodpovědět na výše uvedené otázky a dostat tak firmu k větší výkonosti, zisku a efektivnosti. Podařilo se jim nalézt řešení na všechny problémy, a tak změnit chod firmy k lepšímu. Oněmi teoriemi byly hlavně – Teorie omezení (TOC) a teorie </w:t>
      </w:r>
      <w:proofErr w:type="spellStart"/>
      <w:r>
        <w:rPr>
          <w:rFonts w:ascii="Times New Roman" w:hAnsi="Times New Roman" w:cs="Times New Roman"/>
          <w:sz w:val="24"/>
          <w:lang w:val="cs-CZ"/>
        </w:rPr>
        <w:t>Drum</w:t>
      </w:r>
      <w:proofErr w:type="spellEnd"/>
      <w:r>
        <w:rPr>
          <w:rFonts w:ascii="Times New Roman" w:hAnsi="Times New Roman" w:cs="Times New Roman"/>
          <w:sz w:val="24"/>
          <w:lang w:val="cs-CZ"/>
        </w:rPr>
        <w:t>-Buffer-Rope (DBR).</w:t>
      </w:r>
    </w:p>
    <w:p w:rsidR="00C764C1" w:rsidRDefault="00C764C1" w:rsidP="005F312B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C764C1" w:rsidRDefault="00C764C1" w:rsidP="00C764C1">
      <w:pPr>
        <w:pStyle w:val="Nadpis3"/>
        <w:rPr>
          <w:rFonts w:ascii="Times New Roman" w:hAnsi="Times New Roman" w:cs="Times New Roman"/>
          <w:lang w:val="cs-CZ"/>
        </w:rPr>
      </w:pPr>
      <w:r w:rsidRPr="00C764C1">
        <w:rPr>
          <w:rFonts w:ascii="Times New Roman" w:hAnsi="Times New Roman" w:cs="Times New Roman"/>
          <w:lang w:val="cs-CZ"/>
        </w:rPr>
        <w:t xml:space="preserve">Teorie omezení </w:t>
      </w:r>
      <w:r>
        <w:rPr>
          <w:rFonts w:ascii="Times New Roman" w:hAnsi="Times New Roman" w:cs="Times New Roman"/>
          <w:lang w:val="cs-CZ"/>
        </w:rPr>
        <w:br/>
      </w:r>
    </w:p>
    <w:p w:rsidR="00C764C1" w:rsidRPr="00C764C1" w:rsidRDefault="00C764C1" w:rsidP="00C764C1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C764C1">
        <w:rPr>
          <w:rFonts w:ascii="Times New Roman" w:hAnsi="Times New Roman" w:cs="Times New Roman"/>
          <w:sz w:val="24"/>
          <w:lang w:val="cs-CZ"/>
        </w:rPr>
        <w:t>Základní kostrou TOC je neustále se opakující cyklus pěti výzkumných metod:</w:t>
      </w:r>
    </w:p>
    <w:p w:rsidR="00C764C1" w:rsidRPr="00C764C1" w:rsidRDefault="00C764C1" w:rsidP="00C764C1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C764C1">
        <w:rPr>
          <w:rFonts w:ascii="Times New Roman" w:hAnsi="Times New Roman" w:cs="Times New Roman"/>
          <w:sz w:val="24"/>
          <w:lang w:val="cs-CZ"/>
        </w:rPr>
        <w:t>1)</w:t>
      </w:r>
      <w:r w:rsidRPr="00C764C1">
        <w:rPr>
          <w:rFonts w:ascii="Times New Roman" w:hAnsi="Times New Roman" w:cs="Times New Roman"/>
          <w:sz w:val="24"/>
          <w:lang w:val="cs-CZ"/>
        </w:rPr>
        <w:tab/>
      </w:r>
      <w:r w:rsidRPr="00C764C1">
        <w:rPr>
          <w:rFonts w:ascii="Times New Roman" w:hAnsi="Times New Roman" w:cs="Times New Roman"/>
          <w:b/>
          <w:sz w:val="24"/>
          <w:lang w:val="cs-CZ"/>
        </w:rPr>
        <w:t>nalezení</w:t>
      </w:r>
      <w:r w:rsidRPr="00C764C1">
        <w:rPr>
          <w:rFonts w:ascii="Times New Roman" w:hAnsi="Times New Roman" w:cs="Times New Roman"/>
          <w:sz w:val="24"/>
          <w:lang w:val="cs-CZ"/>
        </w:rPr>
        <w:t xml:space="preserve"> omezení systému</w:t>
      </w:r>
    </w:p>
    <w:p w:rsidR="00C764C1" w:rsidRPr="00C764C1" w:rsidRDefault="00C764C1" w:rsidP="00C764C1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C764C1">
        <w:rPr>
          <w:rFonts w:ascii="Times New Roman" w:hAnsi="Times New Roman" w:cs="Times New Roman"/>
          <w:sz w:val="24"/>
          <w:lang w:val="cs-CZ"/>
        </w:rPr>
        <w:t>2)</w:t>
      </w:r>
      <w:r w:rsidRPr="00C764C1">
        <w:rPr>
          <w:rFonts w:ascii="Times New Roman" w:hAnsi="Times New Roman" w:cs="Times New Roman"/>
          <w:sz w:val="24"/>
          <w:lang w:val="cs-CZ"/>
        </w:rPr>
        <w:tab/>
        <w:t xml:space="preserve">maximální </w:t>
      </w:r>
      <w:r w:rsidRPr="00C764C1">
        <w:rPr>
          <w:rFonts w:ascii="Times New Roman" w:hAnsi="Times New Roman" w:cs="Times New Roman"/>
          <w:b/>
          <w:sz w:val="24"/>
          <w:lang w:val="cs-CZ"/>
        </w:rPr>
        <w:t>využití</w:t>
      </w:r>
      <w:r w:rsidRPr="00C764C1">
        <w:rPr>
          <w:rFonts w:ascii="Times New Roman" w:hAnsi="Times New Roman" w:cs="Times New Roman"/>
          <w:sz w:val="24"/>
          <w:lang w:val="cs-CZ"/>
        </w:rPr>
        <w:t xml:space="preserve"> omezení systému</w:t>
      </w:r>
    </w:p>
    <w:p w:rsidR="00C764C1" w:rsidRPr="00C764C1" w:rsidRDefault="00C764C1" w:rsidP="00C764C1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C764C1">
        <w:rPr>
          <w:rFonts w:ascii="Times New Roman" w:hAnsi="Times New Roman" w:cs="Times New Roman"/>
          <w:sz w:val="24"/>
          <w:lang w:val="cs-CZ"/>
        </w:rPr>
        <w:t>3)</w:t>
      </w:r>
      <w:r w:rsidRPr="00C764C1">
        <w:rPr>
          <w:rFonts w:ascii="Times New Roman" w:hAnsi="Times New Roman" w:cs="Times New Roman"/>
          <w:sz w:val="24"/>
          <w:lang w:val="cs-CZ"/>
        </w:rPr>
        <w:tab/>
      </w:r>
      <w:r w:rsidRPr="00C764C1">
        <w:rPr>
          <w:rFonts w:ascii="Times New Roman" w:hAnsi="Times New Roman" w:cs="Times New Roman"/>
          <w:b/>
          <w:sz w:val="24"/>
          <w:lang w:val="cs-CZ"/>
        </w:rPr>
        <w:t>podřízení</w:t>
      </w:r>
      <w:r w:rsidRPr="00C764C1">
        <w:rPr>
          <w:rFonts w:ascii="Times New Roman" w:hAnsi="Times New Roman" w:cs="Times New Roman"/>
          <w:sz w:val="24"/>
          <w:lang w:val="cs-CZ"/>
        </w:rPr>
        <w:t xml:space="preserve"> všech ostatních zdrojů chodu omezení systému</w:t>
      </w:r>
    </w:p>
    <w:p w:rsidR="00C764C1" w:rsidRPr="00C764C1" w:rsidRDefault="00C764C1" w:rsidP="00C764C1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C764C1">
        <w:rPr>
          <w:rFonts w:ascii="Times New Roman" w:hAnsi="Times New Roman" w:cs="Times New Roman"/>
          <w:sz w:val="24"/>
          <w:lang w:val="cs-CZ"/>
        </w:rPr>
        <w:t>4)</w:t>
      </w:r>
      <w:r w:rsidRPr="00C764C1">
        <w:rPr>
          <w:rFonts w:ascii="Times New Roman" w:hAnsi="Times New Roman" w:cs="Times New Roman"/>
          <w:sz w:val="24"/>
          <w:lang w:val="cs-CZ"/>
        </w:rPr>
        <w:tab/>
        <w:t xml:space="preserve">navýšení kapacity </w:t>
      </w:r>
      <w:r w:rsidRPr="00C764C1">
        <w:rPr>
          <w:rFonts w:ascii="Times New Roman" w:hAnsi="Times New Roman" w:cs="Times New Roman"/>
          <w:b/>
          <w:sz w:val="24"/>
          <w:lang w:val="cs-CZ"/>
        </w:rPr>
        <w:t>omezení</w:t>
      </w:r>
      <w:r w:rsidRPr="00C764C1">
        <w:rPr>
          <w:rFonts w:ascii="Times New Roman" w:hAnsi="Times New Roman" w:cs="Times New Roman"/>
          <w:sz w:val="24"/>
          <w:lang w:val="cs-CZ"/>
        </w:rPr>
        <w:t xml:space="preserve"> systému</w:t>
      </w:r>
    </w:p>
    <w:p w:rsidR="00C764C1" w:rsidRDefault="00C764C1" w:rsidP="00C764C1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C764C1">
        <w:rPr>
          <w:rFonts w:ascii="Times New Roman" w:hAnsi="Times New Roman" w:cs="Times New Roman"/>
          <w:sz w:val="24"/>
          <w:lang w:val="cs-CZ"/>
        </w:rPr>
        <w:t>5)</w:t>
      </w:r>
      <w:r w:rsidRPr="00C764C1">
        <w:rPr>
          <w:rFonts w:ascii="Times New Roman" w:hAnsi="Times New Roman" w:cs="Times New Roman"/>
          <w:sz w:val="24"/>
          <w:lang w:val="cs-CZ"/>
        </w:rPr>
        <w:tab/>
      </w:r>
      <w:r w:rsidRPr="00C764C1">
        <w:rPr>
          <w:rFonts w:ascii="Times New Roman" w:hAnsi="Times New Roman" w:cs="Times New Roman"/>
          <w:b/>
          <w:sz w:val="24"/>
          <w:lang w:val="cs-CZ"/>
        </w:rPr>
        <w:t>vrátit se</w:t>
      </w:r>
      <w:r w:rsidRPr="00C764C1">
        <w:rPr>
          <w:rFonts w:ascii="Times New Roman" w:hAnsi="Times New Roman" w:cs="Times New Roman"/>
          <w:sz w:val="24"/>
          <w:lang w:val="cs-CZ"/>
        </w:rPr>
        <w:t xml:space="preserve"> na bod 1 (jakmile se navýší kapacita omezení, je možné, že systém začne omezovat jiné místo)</w:t>
      </w:r>
    </w:p>
    <w:p w:rsidR="00C764C1" w:rsidRDefault="00C764C1" w:rsidP="00C764C1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C764C1" w:rsidRDefault="00C764C1" w:rsidP="00C76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Každá společnost</w:t>
      </w:r>
      <w:r w:rsidR="00EC439D">
        <w:rPr>
          <w:rFonts w:ascii="Times New Roman" w:hAnsi="Times New Roman" w:cs="Times New Roman"/>
          <w:sz w:val="24"/>
          <w:lang w:val="cs-CZ"/>
        </w:rPr>
        <w:t>,</w:t>
      </w:r>
      <w:r>
        <w:rPr>
          <w:rFonts w:ascii="Times New Roman" w:hAnsi="Times New Roman" w:cs="Times New Roman"/>
          <w:sz w:val="24"/>
          <w:lang w:val="cs-CZ"/>
        </w:rPr>
        <w:t xml:space="preserve"> každý projekt,</w:t>
      </w:r>
      <w:r w:rsidR="00EC439D">
        <w:rPr>
          <w:rFonts w:ascii="Times New Roman" w:hAnsi="Times New Roman" w:cs="Times New Roman"/>
          <w:sz w:val="24"/>
          <w:lang w:val="cs-CZ"/>
        </w:rPr>
        <w:t xml:space="preserve"> i</w:t>
      </w:r>
      <w:r>
        <w:rPr>
          <w:rFonts w:ascii="Times New Roman" w:hAnsi="Times New Roman" w:cs="Times New Roman"/>
          <w:sz w:val="24"/>
          <w:lang w:val="cs-CZ"/>
        </w:rPr>
        <w:t xml:space="preserve"> část vnitřní struktury společnosti má nějaké omezení, které výrazně ovlivňuje chod</w:t>
      </w:r>
      <w:r w:rsidR="00EC439D">
        <w:rPr>
          <w:rFonts w:ascii="Times New Roman" w:hAnsi="Times New Roman" w:cs="Times New Roman"/>
          <w:sz w:val="24"/>
          <w:lang w:val="cs-CZ"/>
        </w:rPr>
        <w:t xml:space="preserve"> této</w:t>
      </w:r>
      <w:r>
        <w:rPr>
          <w:rFonts w:ascii="Times New Roman" w:hAnsi="Times New Roman" w:cs="Times New Roman"/>
          <w:sz w:val="24"/>
          <w:lang w:val="cs-CZ"/>
        </w:rPr>
        <w:t xml:space="preserve"> firmy (její části) či realizaci </w:t>
      </w:r>
      <w:r w:rsidR="00EC439D">
        <w:rPr>
          <w:rFonts w:ascii="Times New Roman" w:hAnsi="Times New Roman" w:cs="Times New Roman"/>
          <w:sz w:val="24"/>
          <w:lang w:val="cs-CZ"/>
        </w:rPr>
        <w:t xml:space="preserve">daného </w:t>
      </w:r>
      <w:r>
        <w:rPr>
          <w:rFonts w:ascii="Times New Roman" w:hAnsi="Times New Roman" w:cs="Times New Roman"/>
          <w:sz w:val="24"/>
          <w:lang w:val="cs-CZ"/>
        </w:rPr>
        <w:t>projektu</w:t>
      </w:r>
      <w:r w:rsidR="00EC439D">
        <w:rPr>
          <w:rFonts w:ascii="Times New Roman" w:hAnsi="Times New Roman" w:cs="Times New Roman"/>
          <w:sz w:val="24"/>
          <w:lang w:val="cs-CZ"/>
        </w:rPr>
        <w:t>. Tomu</w:t>
      </w:r>
      <w:r>
        <w:rPr>
          <w:rFonts w:ascii="Times New Roman" w:hAnsi="Times New Roman" w:cs="Times New Roman"/>
          <w:sz w:val="24"/>
          <w:lang w:val="cs-CZ"/>
        </w:rPr>
        <w:t xml:space="preserve">to omezení se říká také úzké (nejužší) hrdlo systému nebo </w:t>
      </w:r>
      <w:proofErr w:type="spellStart"/>
      <w:r>
        <w:rPr>
          <w:rFonts w:ascii="Times New Roman" w:hAnsi="Times New Roman" w:cs="Times New Roman"/>
          <w:sz w:val="24"/>
          <w:lang w:val="cs-CZ"/>
        </w:rPr>
        <w:t>bottleneck</w:t>
      </w:r>
      <w:proofErr w:type="spellEnd"/>
      <w:r>
        <w:rPr>
          <w:rFonts w:ascii="Times New Roman" w:hAnsi="Times New Roman" w:cs="Times New Roman"/>
          <w:sz w:val="24"/>
          <w:lang w:val="cs-CZ"/>
        </w:rPr>
        <w:t>. V případě, že by firma takovéto místo neměla, dosahovala by zisku neustále.</w:t>
      </w:r>
      <w:r w:rsidR="00EC439D">
        <w:rPr>
          <w:rFonts w:ascii="Times New Roman" w:hAnsi="Times New Roman" w:cs="Times New Roman"/>
          <w:sz w:val="24"/>
          <w:lang w:val="cs-CZ"/>
        </w:rPr>
        <w:t xml:space="preserve"> Omezení však </w:t>
      </w:r>
      <w:r>
        <w:rPr>
          <w:rFonts w:ascii="Times New Roman" w:hAnsi="Times New Roman" w:cs="Times New Roman"/>
          <w:sz w:val="24"/>
          <w:lang w:val="cs-CZ"/>
        </w:rPr>
        <w:t>ovlivňuje základní složky businessu: kvalitu, čas a pení</w:t>
      </w:r>
      <w:r w:rsidRPr="00C764C1">
        <w:rPr>
          <w:rFonts w:ascii="Times New Roman" w:hAnsi="Times New Roman" w:cs="Times New Roman"/>
          <w:sz w:val="24"/>
          <w:lang w:val="cs-CZ"/>
        </w:rPr>
        <w:t>z</w:t>
      </w:r>
      <w:r>
        <w:rPr>
          <w:rFonts w:ascii="Times New Roman" w:hAnsi="Times New Roman" w:cs="Times New Roman"/>
          <w:sz w:val="24"/>
          <w:lang w:val="cs-CZ"/>
        </w:rPr>
        <w:t>e</w:t>
      </w:r>
      <w:r w:rsidRPr="00C764C1">
        <w:rPr>
          <w:rFonts w:ascii="Times New Roman" w:hAnsi="Times New Roman" w:cs="Times New Roman"/>
          <w:sz w:val="24"/>
          <w:lang w:val="cs-CZ"/>
        </w:rPr>
        <w:t xml:space="preserve">. </w:t>
      </w:r>
      <w:r w:rsidR="00EC439D">
        <w:rPr>
          <w:rFonts w:ascii="Times New Roman" w:hAnsi="Times New Roman" w:cs="Times New Roman"/>
          <w:sz w:val="24"/>
          <w:lang w:val="cs-CZ"/>
        </w:rPr>
        <w:t>TOC</w:t>
      </w:r>
      <w:r w:rsidR="00EC439D" w:rsidRPr="00EC439D">
        <w:rPr>
          <w:rFonts w:ascii="Times New Roman" w:hAnsi="Times New Roman" w:cs="Times New Roman"/>
          <w:sz w:val="24"/>
          <w:lang w:val="cs-CZ"/>
        </w:rPr>
        <w:t xml:space="preserve"> také říká, že všechny části projektu</w:t>
      </w:r>
      <w:r w:rsidR="00EC439D">
        <w:rPr>
          <w:rFonts w:ascii="Times New Roman" w:hAnsi="Times New Roman" w:cs="Times New Roman"/>
          <w:sz w:val="24"/>
          <w:lang w:val="cs-CZ"/>
        </w:rPr>
        <w:t xml:space="preserve"> (nebo firmy)</w:t>
      </w:r>
      <w:r w:rsidR="00EC439D" w:rsidRPr="00EC439D">
        <w:rPr>
          <w:rFonts w:ascii="Times New Roman" w:hAnsi="Times New Roman" w:cs="Times New Roman"/>
          <w:sz w:val="24"/>
          <w:lang w:val="cs-CZ"/>
        </w:rPr>
        <w:t xml:space="preserve"> jsou úzce propojeny.</w:t>
      </w:r>
      <w:r w:rsidR="00EC439D">
        <w:rPr>
          <w:rFonts w:ascii="Times New Roman" w:hAnsi="Times New Roman" w:cs="Times New Roman"/>
          <w:sz w:val="24"/>
          <w:lang w:val="cs-CZ"/>
        </w:rPr>
        <w:t xml:space="preserve"> Jejím heslem je „Řiďme své omezení, aby neřídilo ono nás!“</w:t>
      </w:r>
    </w:p>
    <w:p w:rsidR="00EC439D" w:rsidRDefault="00EC439D" w:rsidP="00C76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Nesmíme zapomenout, že v praxi se nikdy nedobereme k ideálu a že vždy se najde nějaký „šotek“. Často tomu bývá díky známým Murphyho zákonům, které není třeba vysvětlovat, jelikož se s nimi člověk setká i osobní životě.</w:t>
      </w:r>
    </w:p>
    <w:p w:rsidR="00EC439D" w:rsidRDefault="00EC439D" w:rsidP="00C76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TOC však s Murphyho zákony počítá a snaží se jim předejít, vyvarovat se jim a ochránit tak co nejlépe úzké hrdlo.</w:t>
      </w:r>
      <w:r w:rsidR="005F312B">
        <w:rPr>
          <w:rFonts w:ascii="Times New Roman" w:hAnsi="Times New Roman" w:cs="Times New Roman"/>
          <w:sz w:val="24"/>
          <w:lang w:val="cs-CZ"/>
        </w:rPr>
        <w:t xml:space="preserve"> Pokud se TOC použije správně, měla by zaručit </w:t>
      </w:r>
      <w:r w:rsidR="005F312B" w:rsidRPr="005F312B">
        <w:rPr>
          <w:rFonts w:ascii="Times New Roman" w:hAnsi="Times New Roman" w:cs="Times New Roman"/>
          <w:sz w:val="24"/>
          <w:lang w:val="cs-CZ"/>
        </w:rPr>
        <w:t xml:space="preserve">ukončení projektu včas a celkové zkrácení jeho délky. Podnik se naučí snadněji ubránit projekt před jeho riziky </w:t>
      </w:r>
      <w:r w:rsidR="00B57685">
        <w:rPr>
          <w:rFonts w:ascii="Times New Roman" w:hAnsi="Times New Roman" w:cs="Times New Roman"/>
          <w:sz w:val="24"/>
          <w:lang w:val="cs-CZ"/>
        </w:rPr>
        <w:br/>
      </w:r>
      <w:r w:rsidR="005F312B" w:rsidRPr="005F312B">
        <w:rPr>
          <w:rFonts w:ascii="Times New Roman" w:hAnsi="Times New Roman" w:cs="Times New Roman"/>
          <w:sz w:val="24"/>
          <w:lang w:val="cs-CZ"/>
        </w:rPr>
        <w:t xml:space="preserve">a včas rozpoznat a odstranit možné problémy. Také dochází k efektivnější práci se zdroji </w:t>
      </w:r>
      <w:r w:rsidR="00B57685">
        <w:rPr>
          <w:rFonts w:ascii="Times New Roman" w:hAnsi="Times New Roman" w:cs="Times New Roman"/>
          <w:sz w:val="24"/>
          <w:lang w:val="cs-CZ"/>
        </w:rPr>
        <w:br/>
      </w:r>
      <w:r w:rsidR="005F312B" w:rsidRPr="005F312B">
        <w:rPr>
          <w:rFonts w:ascii="Times New Roman" w:hAnsi="Times New Roman" w:cs="Times New Roman"/>
          <w:sz w:val="24"/>
          <w:lang w:val="cs-CZ"/>
        </w:rPr>
        <w:t>a jejich využívání. V poslední řadě je třeba zmínit i fakt sociologický, a to, že se zlepší morálka a sníží stres zaměstnanců podniku díky změnám pracovních postupů.</w:t>
      </w:r>
    </w:p>
    <w:p w:rsidR="00EC439D" w:rsidRDefault="00EC439D" w:rsidP="00C76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</w:p>
    <w:p w:rsidR="005F312B" w:rsidRDefault="007C2589" w:rsidP="00C76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EC439D" w:rsidRDefault="00F81357" w:rsidP="00F81357">
      <w:pPr>
        <w:pStyle w:val="Nadpis3"/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lastRenderedPageBreak/>
        <w:t>Drum</w:t>
      </w:r>
      <w:proofErr w:type="spellEnd"/>
      <w:r>
        <w:rPr>
          <w:rFonts w:ascii="Times New Roman" w:hAnsi="Times New Roman" w:cs="Times New Roman"/>
          <w:lang w:val="cs-CZ"/>
        </w:rPr>
        <w:t>-Buffer-Rope</w:t>
      </w:r>
    </w:p>
    <w:p w:rsidR="00F81357" w:rsidRDefault="00F81357" w:rsidP="00F8135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>
        <w:rPr>
          <w:lang w:val="cs-CZ"/>
        </w:rPr>
        <w:t xml:space="preserve">Jak již název napovídá, teorie DBR, využívá tří klíčových aspektů. </w:t>
      </w:r>
      <w:r w:rsidRPr="001A09C9">
        <w:rPr>
          <w:b/>
          <w:lang w:val="cs-CZ"/>
        </w:rPr>
        <w:t>DRUM</w:t>
      </w:r>
      <w:r>
        <w:rPr>
          <w:lang w:val="cs-CZ"/>
        </w:rPr>
        <w:t xml:space="preserve"> (buben) </w:t>
      </w:r>
      <w:r>
        <w:rPr>
          <w:lang w:val="cs-CZ"/>
        </w:rPr>
        <w:br/>
        <w:t>je funkce úzkého místa, které určuje tempo výroby. V každé výrobě se totiž setkáme v jejím nejslabším článkem (v TOC „</w:t>
      </w:r>
      <w:proofErr w:type="spellStart"/>
      <w:r>
        <w:rPr>
          <w:lang w:val="cs-CZ"/>
        </w:rPr>
        <w:t>bottleneck</w:t>
      </w:r>
      <w:proofErr w:type="spellEnd"/>
      <w:r>
        <w:rPr>
          <w:lang w:val="cs-CZ"/>
        </w:rPr>
        <w:t>“).</w:t>
      </w:r>
      <w:r w:rsidRPr="00BF3422">
        <w:rPr>
          <w:lang w:val="cs-CZ"/>
        </w:rPr>
        <w:t xml:space="preserve"> </w:t>
      </w:r>
      <w:r>
        <w:rPr>
          <w:lang w:val="cs-CZ"/>
        </w:rPr>
        <w:t xml:space="preserve">Toto nejužší místo určuje maximální množství materiálu, a tak omezuje průtok výrobního procesu. </w:t>
      </w:r>
      <w:proofErr w:type="spellStart"/>
      <w:r>
        <w:rPr>
          <w:lang w:val="cs-CZ"/>
        </w:rPr>
        <w:t>Bottleneck</w:t>
      </w:r>
      <w:proofErr w:type="spellEnd"/>
      <w:r>
        <w:rPr>
          <w:lang w:val="cs-CZ"/>
        </w:rPr>
        <w:t xml:space="preserve"> pracuje na sto procent, </w:t>
      </w:r>
      <w:r>
        <w:rPr>
          <w:lang w:val="cs-CZ"/>
        </w:rPr>
        <w:br/>
        <w:t xml:space="preserve">a to neustále. Zde nastupuje </w:t>
      </w:r>
      <w:r w:rsidRPr="00CE63FD">
        <w:rPr>
          <w:b/>
          <w:lang w:val="cs-CZ"/>
        </w:rPr>
        <w:t>BUFFER</w:t>
      </w:r>
      <w:r>
        <w:rPr>
          <w:lang w:val="cs-CZ"/>
        </w:rPr>
        <w:t xml:space="preserve"> neboli </w:t>
      </w:r>
      <w:r w:rsidRPr="00CE63FD">
        <w:rPr>
          <w:i/>
          <w:lang w:val="cs-CZ"/>
        </w:rPr>
        <w:t>nárazník</w:t>
      </w:r>
      <w:r>
        <w:rPr>
          <w:lang w:val="cs-CZ"/>
        </w:rPr>
        <w:t xml:space="preserve">. Jeho funkcí je co nejlépe ochránit ono nejkritičtější místo ve výrobě. Abychom určili množství uvolňovaného materiálu, je třeba odhadnout délku doby, za kterou se tento materiál k úzkému hrdlu dostane. Této době se říká </w:t>
      </w:r>
      <w:r w:rsidRPr="00AC4855">
        <w:rPr>
          <w:b/>
          <w:lang w:val="cs-CZ"/>
        </w:rPr>
        <w:t>ROPE</w:t>
      </w:r>
      <w:r w:rsidRPr="00AC4855">
        <w:rPr>
          <w:lang w:val="cs-CZ"/>
        </w:rPr>
        <w:t xml:space="preserve"> (lano). Ta </w:t>
      </w:r>
      <w:r>
        <w:rPr>
          <w:lang w:val="cs-CZ"/>
        </w:rPr>
        <w:t>musí být tak dlouhá, aby</w:t>
      </w:r>
      <w:r w:rsidRPr="00AC4855">
        <w:rPr>
          <w:lang w:val="cs-CZ"/>
        </w:rPr>
        <w:t xml:space="preserve"> ochranný nárazník </w:t>
      </w:r>
      <w:r>
        <w:rPr>
          <w:lang w:val="cs-CZ"/>
        </w:rPr>
        <w:t>umístěný před úzkým místem plnil svou funkci co nejefektivněji.</w:t>
      </w:r>
    </w:p>
    <w:p w:rsidR="00F81357" w:rsidRDefault="00F81357" w:rsidP="00F8135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>
        <w:rPr>
          <w:lang w:val="cs-CZ"/>
        </w:rPr>
        <w:t xml:space="preserve">Přínosy DBR ve výrobě: </w:t>
      </w:r>
      <w:r w:rsidRPr="00AC4855">
        <w:rPr>
          <w:lang w:val="cs-CZ"/>
        </w:rPr>
        <w:t>dramatické snížení zásob,</w:t>
      </w:r>
      <w:r>
        <w:rPr>
          <w:lang w:val="cs-CZ"/>
        </w:rPr>
        <w:t xml:space="preserve"> </w:t>
      </w:r>
      <w:r w:rsidRPr="00AC4855">
        <w:rPr>
          <w:lang w:val="cs-CZ"/>
        </w:rPr>
        <w:t xml:space="preserve">zvýšení průtoku, snížení průběžné doby výroby, lepší předvídatelnost výrobního procesu, možnost zacílit nástroje zlepšení procesů </w:t>
      </w:r>
      <w:r>
        <w:rPr>
          <w:lang w:val="cs-CZ"/>
        </w:rPr>
        <w:t xml:space="preserve">a </w:t>
      </w:r>
      <w:r w:rsidRPr="00AC4855">
        <w:rPr>
          <w:lang w:val="cs-CZ"/>
        </w:rPr>
        <w:t>nasměrování investic do výrobního systému jen ta</w:t>
      </w:r>
      <w:r>
        <w:rPr>
          <w:lang w:val="cs-CZ"/>
        </w:rPr>
        <w:t>m, kde to přinese reálné efekty.</w:t>
      </w:r>
    </w:p>
    <w:p w:rsidR="0013795B" w:rsidRDefault="0013795B" w:rsidP="0013795B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13795B" w:rsidRPr="0013795B" w:rsidRDefault="0013795B" w:rsidP="0013795B">
      <w:pPr>
        <w:pStyle w:val="Nadpis3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řízení výroby</w:t>
      </w:r>
    </w:p>
    <w:p w:rsidR="0013795B" w:rsidRDefault="0013795B" w:rsidP="00F564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 w:rsidRPr="0013795B">
        <w:rPr>
          <w:rFonts w:ascii="Times New Roman" w:hAnsi="Times New Roman" w:cs="Times New Roman"/>
          <w:sz w:val="24"/>
          <w:lang w:val="cs-CZ"/>
        </w:rPr>
        <w:t>Cíl výroby je stejný jako cíl podniku –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  <w:r w:rsidRPr="0013795B">
        <w:rPr>
          <w:rFonts w:ascii="Times New Roman" w:hAnsi="Times New Roman" w:cs="Times New Roman"/>
          <w:sz w:val="24"/>
          <w:lang w:val="cs-CZ"/>
        </w:rPr>
        <w:t>zisk. Jedině tím, že výroba bude uspokojovat potřeby zákazníků kvalit</w:t>
      </w:r>
      <w:r>
        <w:rPr>
          <w:rFonts w:ascii="Times New Roman" w:hAnsi="Times New Roman" w:cs="Times New Roman"/>
          <w:sz w:val="24"/>
          <w:lang w:val="cs-CZ"/>
        </w:rPr>
        <w:t>n</w:t>
      </w:r>
      <w:r w:rsidRPr="0013795B">
        <w:rPr>
          <w:rFonts w:ascii="Times New Roman" w:hAnsi="Times New Roman" w:cs="Times New Roman"/>
          <w:sz w:val="24"/>
          <w:lang w:val="cs-CZ"/>
        </w:rPr>
        <w:t>ě, včas a s</w:t>
      </w:r>
      <w:r w:rsidR="00AF1C6A">
        <w:rPr>
          <w:rFonts w:ascii="Times New Roman" w:hAnsi="Times New Roman" w:cs="Times New Roman"/>
          <w:sz w:val="24"/>
          <w:lang w:val="cs-CZ"/>
        </w:rPr>
        <w:t xml:space="preserve"> </w:t>
      </w:r>
      <w:bookmarkStart w:id="0" w:name="_GoBack"/>
      <w:bookmarkEnd w:id="0"/>
      <w:r w:rsidRPr="0013795B">
        <w:rPr>
          <w:rFonts w:ascii="Times New Roman" w:hAnsi="Times New Roman" w:cs="Times New Roman"/>
          <w:sz w:val="24"/>
          <w:lang w:val="cs-CZ"/>
        </w:rPr>
        <w:t>minimem nákladů pro firmu. Jinak řečeno, firma musí zajistit, aby výroba splňovala tři zásadní funkce: efektivitu, spolehlivost a rychlost.</w:t>
      </w:r>
    </w:p>
    <w:p w:rsidR="005A2BFF" w:rsidRDefault="0013795B" w:rsidP="00F564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Jestliže chce firma k této optimalizaci dojít, musí nastavit vnitřní pravidla a pokyny. K tomu firmě mohou pomoci některé z</w:t>
      </w:r>
      <w:r w:rsidR="005A2BFF">
        <w:rPr>
          <w:rFonts w:ascii="Times New Roman" w:hAnsi="Times New Roman" w:cs="Times New Roman"/>
          <w:sz w:val="24"/>
          <w:lang w:val="cs-CZ"/>
        </w:rPr>
        <w:t>e systémů</w:t>
      </w:r>
      <w:r>
        <w:rPr>
          <w:rFonts w:ascii="Times New Roman" w:hAnsi="Times New Roman" w:cs="Times New Roman"/>
          <w:sz w:val="24"/>
          <w:lang w:val="cs-CZ"/>
        </w:rPr>
        <w:t xml:space="preserve"> plánování. Uvádím například </w:t>
      </w:r>
      <w:r w:rsidR="005A2BFF">
        <w:rPr>
          <w:rFonts w:ascii="Times New Roman" w:hAnsi="Times New Roman" w:cs="Times New Roman"/>
          <w:sz w:val="24"/>
          <w:lang w:val="cs-CZ"/>
        </w:rPr>
        <w:t>systémy ERP</w:t>
      </w:r>
      <w:r>
        <w:rPr>
          <w:rFonts w:ascii="Times New Roman" w:hAnsi="Times New Roman" w:cs="Times New Roman"/>
          <w:sz w:val="24"/>
          <w:lang w:val="cs-CZ"/>
        </w:rPr>
        <w:t xml:space="preserve">, </w:t>
      </w:r>
      <w:r w:rsidR="005A2BFF">
        <w:rPr>
          <w:rFonts w:ascii="Times New Roman" w:hAnsi="Times New Roman" w:cs="Times New Roman"/>
          <w:sz w:val="24"/>
          <w:lang w:val="cs-CZ"/>
        </w:rPr>
        <w:t xml:space="preserve">APS </w:t>
      </w:r>
      <w:r w:rsidR="00403E72">
        <w:rPr>
          <w:rFonts w:ascii="Times New Roman" w:hAnsi="Times New Roman" w:cs="Times New Roman"/>
          <w:sz w:val="24"/>
          <w:lang w:val="cs-CZ"/>
        </w:rPr>
        <w:t>či</w:t>
      </w:r>
      <w:r w:rsidR="005A2BFF">
        <w:rPr>
          <w:rFonts w:ascii="Times New Roman" w:hAnsi="Times New Roman" w:cs="Times New Roman"/>
          <w:sz w:val="24"/>
          <w:lang w:val="cs-CZ"/>
        </w:rPr>
        <w:t xml:space="preserve"> MRP.</w:t>
      </w:r>
    </w:p>
    <w:p w:rsidR="005A2BFF" w:rsidRDefault="005A2BFF" w:rsidP="00F564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lang w:val="cs-CZ"/>
        </w:rPr>
        <w:t>ERP,</w:t>
      </w:r>
      <w:proofErr w:type="gramEnd"/>
      <w:r>
        <w:rPr>
          <w:rFonts w:ascii="Times New Roman" w:hAnsi="Times New Roman" w:cs="Times New Roman"/>
          <w:sz w:val="24"/>
          <w:lang w:val="cs-CZ"/>
        </w:rPr>
        <w:t xml:space="preserve"> neboli </w:t>
      </w:r>
      <w:proofErr w:type="spellStart"/>
      <w:r>
        <w:rPr>
          <w:rFonts w:ascii="Times New Roman" w:hAnsi="Times New Roman" w:cs="Times New Roman"/>
          <w:sz w:val="24"/>
          <w:lang w:val="cs-CZ"/>
        </w:rPr>
        <w:t>Enterprise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cs-CZ"/>
        </w:rPr>
        <w:t>Resource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cs-CZ"/>
        </w:rPr>
        <w:t>Planning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, je </w:t>
      </w:r>
      <w:r>
        <w:rPr>
          <w:rFonts w:ascii="Times New Roman" w:hAnsi="Times New Roman" w:cs="Times New Roman"/>
          <w:sz w:val="24"/>
          <w:lang w:val="cs-CZ"/>
        </w:rPr>
        <w:t>systém</w:t>
      </w:r>
      <w:r>
        <w:rPr>
          <w:rFonts w:ascii="Times New Roman" w:hAnsi="Times New Roman" w:cs="Times New Roman"/>
          <w:sz w:val="24"/>
          <w:lang w:val="cs-CZ"/>
        </w:rPr>
        <w:t xml:space="preserve"> plánování podnikových zdrojů. Dnes se používá jako celopodnikový informační systém. S pomocí IT systému je řízen vnitřní management firmy; nejen</w:t>
      </w:r>
      <w:r w:rsidR="00AF1C6A">
        <w:rPr>
          <w:rFonts w:ascii="Times New Roman" w:hAnsi="Times New Roman" w:cs="Times New Roman"/>
          <w:sz w:val="24"/>
          <w:lang w:val="cs-CZ"/>
        </w:rPr>
        <w:t xml:space="preserve"> výroba</w:t>
      </w:r>
      <w:r>
        <w:rPr>
          <w:rFonts w:ascii="Times New Roman" w:hAnsi="Times New Roman" w:cs="Times New Roman"/>
          <w:sz w:val="24"/>
          <w:lang w:val="cs-CZ"/>
        </w:rPr>
        <w:t>, ale i nákup, prodej, sklady,</w:t>
      </w:r>
      <w:r w:rsidR="00AF1C6A">
        <w:rPr>
          <w:rFonts w:ascii="Times New Roman" w:hAnsi="Times New Roman" w:cs="Times New Roman"/>
          <w:sz w:val="24"/>
          <w:lang w:val="cs-CZ"/>
        </w:rPr>
        <w:t xml:space="preserve"> logistika</w:t>
      </w:r>
      <w:r>
        <w:rPr>
          <w:rFonts w:ascii="Times New Roman" w:hAnsi="Times New Roman" w:cs="Times New Roman"/>
          <w:sz w:val="24"/>
          <w:lang w:val="cs-CZ"/>
        </w:rPr>
        <w:t>, mar</w:t>
      </w:r>
      <w:r w:rsidR="00AF1C6A">
        <w:rPr>
          <w:rFonts w:ascii="Times New Roman" w:hAnsi="Times New Roman" w:cs="Times New Roman"/>
          <w:sz w:val="24"/>
          <w:lang w:val="cs-CZ"/>
        </w:rPr>
        <w:t xml:space="preserve">keting, finance, </w:t>
      </w:r>
      <w:proofErr w:type="gramStart"/>
      <w:r w:rsidR="00AF1C6A">
        <w:rPr>
          <w:rFonts w:ascii="Times New Roman" w:hAnsi="Times New Roman" w:cs="Times New Roman"/>
          <w:sz w:val="24"/>
          <w:lang w:val="cs-CZ"/>
        </w:rPr>
        <w:t>personalistika</w:t>
      </w:r>
      <w:r>
        <w:rPr>
          <w:rFonts w:ascii="Times New Roman" w:hAnsi="Times New Roman" w:cs="Times New Roman"/>
          <w:sz w:val="24"/>
          <w:lang w:val="cs-CZ"/>
        </w:rPr>
        <w:t>,</w:t>
      </w:r>
      <w:proofErr w:type="gramEnd"/>
      <w:r>
        <w:rPr>
          <w:rFonts w:ascii="Times New Roman" w:hAnsi="Times New Roman" w:cs="Times New Roman"/>
          <w:sz w:val="24"/>
          <w:lang w:val="cs-CZ"/>
        </w:rPr>
        <w:t xml:space="preserve"> atd.</w:t>
      </w:r>
      <w:r w:rsidR="00F564E8">
        <w:rPr>
          <w:rFonts w:ascii="Times New Roman" w:hAnsi="Times New Roman" w:cs="Times New Roman"/>
          <w:sz w:val="24"/>
          <w:lang w:val="cs-CZ"/>
        </w:rPr>
        <w:t xml:space="preserve"> </w:t>
      </w:r>
      <w:r w:rsidR="00AF1C6A">
        <w:rPr>
          <w:rFonts w:ascii="Times New Roman" w:hAnsi="Times New Roman" w:cs="Times New Roman"/>
          <w:sz w:val="24"/>
          <w:lang w:val="cs-CZ"/>
        </w:rPr>
        <w:t>Hlavní přínos ERP má v</w:t>
      </w:r>
      <w:r>
        <w:rPr>
          <w:rFonts w:ascii="Times New Roman" w:hAnsi="Times New Roman" w:cs="Times New Roman"/>
          <w:sz w:val="24"/>
          <w:lang w:val="cs-CZ"/>
        </w:rPr>
        <w:t xml:space="preserve"> provázanost</w:t>
      </w:r>
      <w:r w:rsidR="00AF1C6A">
        <w:rPr>
          <w:rFonts w:ascii="Times New Roman" w:hAnsi="Times New Roman" w:cs="Times New Roman"/>
          <w:sz w:val="24"/>
          <w:lang w:val="cs-CZ"/>
        </w:rPr>
        <w:t>i</w:t>
      </w:r>
      <w:r>
        <w:rPr>
          <w:rFonts w:ascii="Times New Roman" w:hAnsi="Times New Roman" w:cs="Times New Roman"/>
          <w:sz w:val="24"/>
          <w:lang w:val="cs-CZ"/>
        </w:rPr>
        <w:t xml:space="preserve"> firmy, protože je střediskem informací pro všechny zaměstnance. </w:t>
      </w:r>
    </w:p>
    <w:p w:rsidR="005A2BFF" w:rsidRDefault="005A2BFF" w:rsidP="00F564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lang w:val="cs-CZ"/>
        </w:rPr>
        <w:t>APS,</w:t>
      </w:r>
      <w:proofErr w:type="gramEnd"/>
      <w:r>
        <w:rPr>
          <w:rFonts w:ascii="Times New Roman" w:hAnsi="Times New Roman" w:cs="Times New Roman"/>
          <w:sz w:val="24"/>
          <w:lang w:val="cs-CZ"/>
        </w:rPr>
        <w:t xml:space="preserve"> neboli </w:t>
      </w:r>
      <w:proofErr w:type="spellStart"/>
      <w:r>
        <w:rPr>
          <w:rFonts w:ascii="Times New Roman" w:hAnsi="Times New Roman" w:cs="Times New Roman"/>
          <w:sz w:val="24"/>
          <w:lang w:val="cs-CZ"/>
        </w:rPr>
        <w:t>Advanced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cs-CZ"/>
        </w:rPr>
        <w:t>Planning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lang w:val="cs-CZ"/>
        </w:rPr>
        <w:t>Scheduling</w:t>
      </w:r>
      <w:proofErr w:type="spellEnd"/>
      <w:r>
        <w:rPr>
          <w:rFonts w:ascii="Times New Roman" w:hAnsi="Times New Roman" w:cs="Times New Roman"/>
          <w:sz w:val="24"/>
          <w:lang w:val="cs-CZ"/>
        </w:rPr>
        <w:t>, je pokročilejší systém, který pomocí různých technik zajišťuje optimální</w:t>
      </w:r>
      <w:r w:rsidR="00403E72">
        <w:rPr>
          <w:rFonts w:ascii="Times New Roman" w:hAnsi="Times New Roman" w:cs="Times New Roman"/>
          <w:sz w:val="24"/>
          <w:lang w:val="cs-CZ"/>
        </w:rPr>
        <w:t xml:space="preserve"> plánování</w:t>
      </w:r>
      <w:r>
        <w:rPr>
          <w:rFonts w:ascii="Times New Roman" w:hAnsi="Times New Roman" w:cs="Times New Roman"/>
          <w:sz w:val="24"/>
          <w:lang w:val="cs-CZ"/>
        </w:rPr>
        <w:t xml:space="preserve"> logistik</w:t>
      </w:r>
      <w:r w:rsidR="00403E72">
        <w:rPr>
          <w:rFonts w:ascii="Times New Roman" w:hAnsi="Times New Roman" w:cs="Times New Roman"/>
          <w:sz w:val="24"/>
          <w:lang w:val="cs-CZ"/>
        </w:rPr>
        <w:t>y a výroby</w:t>
      </w:r>
      <w:r>
        <w:rPr>
          <w:rFonts w:ascii="Times New Roman" w:hAnsi="Times New Roman" w:cs="Times New Roman"/>
          <w:sz w:val="24"/>
          <w:lang w:val="cs-CZ"/>
        </w:rPr>
        <w:t>. Jakožto softwarový program pracuje se složitými algoritmy</w:t>
      </w:r>
      <w:r w:rsidR="00403E72">
        <w:rPr>
          <w:rFonts w:ascii="Times New Roman" w:hAnsi="Times New Roman" w:cs="Times New Roman"/>
          <w:sz w:val="24"/>
          <w:lang w:val="cs-CZ"/>
        </w:rPr>
        <w:t xml:space="preserve"> a s </w:t>
      </w:r>
      <w:r w:rsidR="00403E72">
        <w:rPr>
          <w:rFonts w:ascii="Times New Roman" w:hAnsi="Times New Roman" w:cs="Times New Roman"/>
          <w:sz w:val="24"/>
          <w:lang w:val="cs-CZ"/>
        </w:rPr>
        <w:t>pomocí zadaných pravidel a omezení podniku</w:t>
      </w:r>
      <w:r w:rsidR="00403E72">
        <w:rPr>
          <w:rFonts w:ascii="Times New Roman" w:hAnsi="Times New Roman" w:cs="Times New Roman"/>
          <w:sz w:val="24"/>
          <w:lang w:val="cs-CZ"/>
        </w:rPr>
        <w:t xml:space="preserve"> předvídá </w:t>
      </w:r>
      <w:r w:rsidR="00AF1C6A">
        <w:rPr>
          <w:rFonts w:ascii="Times New Roman" w:hAnsi="Times New Roman" w:cs="Times New Roman"/>
          <w:sz w:val="24"/>
          <w:lang w:val="cs-CZ"/>
        </w:rPr>
        <w:br/>
      </w:r>
      <w:r w:rsidR="00403E72">
        <w:rPr>
          <w:rFonts w:ascii="Times New Roman" w:hAnsi="Times New Roman" w:cs="Times New Roman"/>
          <w:sz w:val="24"/>
          <w:lang w:val="cs-CZ"/>
        </w:rPr>
        <w:t>a plánuje výrobu. Vytváří mnoho scénářů, které pak vyhodnocuje a vybírá ten nejlepší.</w:t>
      </w:r>
    </w:p>
    <w:p w:rsidR="0013795B" w:rsidRDefault="00AF1C6A" w:rsidP="00F564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MRP, nebo </w:t>
      </w:r>
      <w:proofErr w:type="spellStart"/>
      <w:r>
        <w:rPr>
          <w:rFonts w:ascii="Times New Roman" w:hAnsi="Times New Roman" w:cs="Times New Roman"/>
          <w:sz w:val="24"/>
          <w:lang w:val="cs-CZ"/>
        </w:rPr>
        <w:t>Manufacturing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cs-CZ"/>
        </w:rPr>
        <w:t>Res</w:t>
      </w:r>
      <w:r w:rsidR="005A2BFF">
        <w:rPr>
          <w:rFonts w:ascii="Times New Roman" w:hAnsi="Times New Roman" w:cs="Times New Roman"/>
          <w:sz w:val="24"/>
          <w:lang w:val="cs-CZ"/>
        </w:rPr>
        <w:t>ource</w:t>
      </w:r>
      <w:proofErr w:type="spellEnd"/>
      <w:r w:rsidR="005A2BFF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="005A2BFF">
        <w:rPr>
          <w:rFonts w:ascii="Times New Roman" w:hAnsi="Times New Roman" w:cs="Times New Roman"/>
          <w:sz w:val="24"/>
          <w:lang w:val="cs-CZ"/>
        </w:rPr>
        <w:t>Planning</w:t>
      </w:r>
      <w:proofErr w:type="spellEnd"/>
      <w:r w:rsidR="005A2BFF">
        <w:rPr>
          <w:rFonts w:ascii="Times New Roman" w:hAnsi="Times New Roman" w:cs="Times New Roman"/>
          <w:sz w:val="24"/>
          <w:lang w:val="cs-CZ"/>
        </w:rPr>
        <w:t xml:space="preserve">, se zaměřuje na plánování výroby </w:t>
      </w:r>
      <w:r w:rsidR="005A2BFF">
        <w:rPr>
          <w:rFonts w:ascii="Times New Roman" w:hAnsi="Times New Roman" w:cs="Times New Roman"/>
          <w:sz w:val="24"/>
          <w:lang w:val="cs-CZ"/>
        </w:rPr>
        <w:t>s </w:t>
      </w:r>
      <w:r>
        <w:rPr>
          <w:rFonts w:ascii="Times New Roman" w:hAnsi="Times New Roman" w:cs="Times New Roman"/>
          <w:sz w:val="24"/>
          <w:lang w:val="cs-CZ"/>
        </w:rPr>
        <w:t>neomezený</w:t>
      </w:r>
      <w:r w:rsidR="005A2BFF">
        <w:rPr>
          <w:rFonts w:ascii="Times New Roman" w:hAnsi="Times New Roman" w:cs="Times New Roman"/>
          <w:sz w:val="24"/>
          <w:lang w:val="cs-CZ"/>
        </w:rPr>
        <w:t xml:space="preserve">mi </w:t>
      </w:r>
      <w:r w:rsidR="00403E72">
        <w:rPr>
          <w:rFonts w:ascii="Times New Roman" w:hAnsi="Times New Roman" w:cs="Times New Roman"/>
          <w:sz w:val="24"/>
          <w:lang w:val="cs-CZ"/>
        </w:rPr>
        <w:t>zdroji – nebere tedy v úvahu další výrobní zdroje a omezení (kapacita).</w:t>
      </w:r>
      <w:r w:rsidR="005A2BFF">
        <w:rPr>
          <w:rFonts w:ascii="Times New Roman" w:hAnsi="Times New Roman" w:cs="Times New Roman"/>
          <w:sz w:val="24"/>
          <w:lang w:val="cs-CZ"/>
        </w:rPr>
        <w:t xml:space="preserve"> Pracuje pouze s dostupným </w:t>
      </w:r>
      <w:r w:rsidR="00403E72">
        <w:rPr>
          <w:rFonts w:ascii="Times New Roman" w:hAnsi="Times New Roman" w:cs="Times New Roman"/>
          <w:sz w:val="24"/>
          <w:lang w:val="cs-CZ"/>
        </w:rPr>
        <w:t xml:space="preserve">materiálem. Řídí a plánuje výrobu a nákup </w:t>
      </w:r>
      <w:r w:rsidR="00403E72">
        <w:rPr>
          <w:rFonts w:ascii="Times New Roman" w:hAnsi="Times New Roman" w:cs="Times New Roman"/>
          <w:sz w:val="24"/>
          <w:lang w:val="cs-CZ"/>
        </w:rPr>
        <w:t>potřebného</w:t>
      </w:r>
      <w:r w:rsidR="00403E72">
        <w:rPr>
          <w:rFonts w:ascii="Times New Roman" w:hAnsi="Times New Roman" w:cs="Times New Roman"/>
          <w:sz w:val="24"/>
          <w:lang w:val="cs-CZ"/>
        </w:rPr>
        <w:t xml:space="preserve"> </w:t>
      </w:r>
      <w:r w:rsidR="00403E72">
        <w:rPr>
          <w:rFonts w:ascii="Times New Roman" w:hAnsi="Times New Roman" w:cs="Times New Roman"/>
          <w:sz w:val="24"/>
          <w:lang w:val="cs-CZ"/>
        </w:rPr>
        <w:t>materiálu</w:t>
      </w:r>
      <w:r w:rsidR="00403E72">
        <w:rPr>
          <w:rFonts w:ascii="Times New Roman" w:hAnsi="Times New Roman" w:cs="Times New Roman"/>
          <w:sz w:val="24"/>
          <w:lang w:val="cs-CZ"/>
        </w:rPr>
        <w:t xml:space="preserve">. Dnes </w:t>
      </w:r>
      <w:r>
        <w:rPr>
          <w:rFonts w:ascii="Times New Roman" w:hAnsi="Times New Roman" w:cs="Times New Roman"/>
          <w:sz w:val="24"/>
          <w:lang w:val="cs-CZ"/>
        </w:rPr>
        <w:br/>
      </w:r>
      <w:r w:rsidR="00403E72">
        <w:rPr>
          <w:rFonts w:ascii="Times New Roman" w:hAnsi="Times New Roman" w:cs="Times New Roman"/>
          <w:sz w:val="24"/>
          <w:lang w:val="cs-CZ"/>
        </w:rPr>
        <w:lastRenderedPageBreak/>
        <w:t>je n</w:t>
      </w:r>
      <w:r>
        <w:rPr>
          <w:rFonts w:ascii="Times New Roman" w:hAnsi="Times New Roman" w:cs="Times New Roman"/>
          <w:sz w:val="24"/>
          <w:lang w:val="cs-CZ"/>
        </w:rPr>
        <w:t xml:space="preserve">ahrazován </w:t>
      </w:r>
      <w:r w:rsidR="00403E72">
        <w:rPr>
          <w:rFonts w:ascii="Times New Roman" w:hAnsi="Times New Roman" w:cs="Times New Roman"/>
          <w:sz w:val="24"/>
          <w:lang w:val="cs-CZ"/>
        </w:rPr>
        <w:t>MRP II, který již do způsobu řízení a plánování zahrnuje veškeré zdroje spojené s výrobou. Jeho rozšířením na řízení celého podniku vznikl ERP.</w:t>
      </w:r>
    </w:p>
    <w:p w:rsidR="00403E72" w:rsidRDefault="00403E72" w:rsidP="00F564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Dalším nedílným „pomocníkem“ je JIP, Just-in-</w:t>
      </w:r>
      <w:proofErr w:type="spellStart"/>
      <w:r>
        <w:rPr>
          <w:rFonts w:ascii="Times New Roman" w:hAnsi="Times New Roman" w:cs="Times New Roman"/>
          <w:sz w:val="24"/>
          <w:lang w:val="cs-CZ"/>
        </w:rPr>
        <w:t>time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. Jedná se o metodu </w:t>
      </w:r>
      <w:r w:rsidR="00F564E8">
        <w:rPr>
          <w:rFonts w:ascii="Times New Roman" w:hAnsi="Times New Roman" w:cs="Times New Roman"/>
          <w:sz w:val="24"/>
          <w:lang w:val="cs-CZ"/>
        </w:rPr>
        <w:t xml:space="preserve">řízení logistiky, která se snaží o minimalizování nákladů spojených s výrobou a distribucí – hlavně </w:t>
      </w:r>
      <w:r w:rsidR="00AF1C6A">
        <w:rPr>
          <w:rFonts w:ascii="Times New Roman" w:hAnsi="Times New Roman" w:cs="Times New Roman"/>
          <w:sz w:val="24"/>
          <w:lang w:val="cs-CZ"/>
        </w:rPr>
        <w:t xml:space="preserve">tedy </w:t>
      </w:r>
      <w:r w:rsidR="00AF1C6A">
        <w:rPr>
          <w:rFonts w:ascii="Times New Roman" w:hAnsi="Times New Roman" w:cs="Times New Roman"/>
          <w:sz w:val="24"/>
          <w:lang w:val="cs-CZ"/>
        </w:rPr>
        <w:br/>
        <w:t>v dopravě a skladování</w:t>
      </w:r>
      <w:r w:rsidR="00F564E8">
        <w:rPr>
          <w:rFonts w:ascii="Times New Roman" w:hAnsi="Times New Roman" w:cs="Times New Roman"/>
          <w:sz w:val="24"/>
          <w:lang w:val="cs-CZ"/>
        </w:rPr>
        <w:t xml:space="preserve">. Metoda JIP spočívá v zajištění subdodávek materiálu do výroby, aby byly přítomny v čas, kdy výroba daný materiál potřebuje. </w:t>
      </w:r>
    </w:p>
    <w:p w:rsidR="00F564E8" w:rsidRDefault="00F564E8" w:rsidP="00F564E8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F564E8" w:rsidRDefault="00F564E8" w:rsidP="00F564E8">
      <w:pPr>
        <w:pStyle w:val="Nadpis3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závěr a doporučení</w:t>
      </w:r>
    </w:p>
    <w:p w:rsidR="00F564E8" w:rsidRDefault="00F564E8" w:rsidP="001D4437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>Nelze říci, že by se mi kniha četla nejlépe. Přeci jen se děj odehrává v prostředí podnikového řízení ziskového sektoru, s nímž tolik zkušeností nemám.</w:t>
      </w:r>
      <w:r w:rsidR="001D4437">
        <w:rPr>
          <w:rFonts w:ascii="Times New Roman" w:hAnsi="Times New Roman" w:cs="Times New Roman"/>
          <w:sz w:val="24"/>
          <w:lang w:val="cs-CZ"/>
        </w:rPr>
        <w:t xml:space="preserve"> Občas jsem si musela vyhledat, co jednotlivé zkratky používaných metod znamenají, abych lépe pochopila kontext. Také mi pomohla zkušenost z brigády ve firmě, kde jsem systém výroby mohla sledovat </w:t>
      </w:r>
      <w:r w:rsidR="005936B6">
        <w:rPr>
          <w:rFonts w:ascii="Times New Roman" w:hAnsi="Times New Roman" w:cs="Times New Roman"/>
          <w:sz w:val="24"/>
          <w:lang w:val="cs-CZ"/>
        </w:rPr>
        <w:br/>
      </w:r>
      <w:r w:rsidR="001D4437">
        <w:rPr>
          <w:rFonts w:ascii="Times New Roman" w:hAnsi="Times New Roman" w:cs="Times New Roman"/>
          <w:sz w:val="24"/>
          <w:lang w:val="cs-CZ"/>
        </w:rPr>
        <w:t>od začátku (přivezením materiálu) přes proces vyrá</w:t>
      </w:r>
      <w:r w:rsidR="007A2656">
        <w:rPr>
          <w:rFonts w:ascii="Times New Roman" w:hAnsi="Times New Roman" w:cs="Times New Roman"/>
          <w:sz w:val="24"/>
          <w:lang w:val="cs-CZ"/>
        </w:rPr>
        <w:t xml:space="preserve">bění výrobku až po jeho odvoz. Mohla jsem si tak spojovat věci na základě podobností, které jsem četla v knize a zažila doopravdy. </w:t>
      </w:r>
    </w:p>
    <w:p w:rsidR="007A2656" w:rsidRDefault="007A2656" w:rsidP="001D4437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 xml:space="preserve">Nejvíce jsem si z knihy vzala doporučení a rady ohledně vnitřní organizace firmy z hlediska časového plánování a přípravy na změnu. </w:t>
      </w:r>
      <w:r w:rsidR="005936B6">
        <w:rPr>
          <w:rFonts w:ascii="Times New Roman" w:hAnsi="Times New Roman" w:cs="Times New Roman"/>
          <w:sz w:val="24"/>
          <w:lang w:val="cs-CZ"/>
        </w:rPr>
        <w:t xml:space="preserve">Poučným pro mě bylo popsání komunikace zaměstnanců a vedoucích firmy, které je jedním z nejdůležitějších během reorganizace řízení firmy. </w:t>
      </w:r>
    </w:p>
    <w:p w:rsidR="005936B6" w:rsidRPr="00F564E8" w:rsidRDefault="005936B6" w:rsidP="001D4437">
      <w:pPr>
        <w:spacing w:after="0"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>Knihu bych doporučila všem, kteří mají zájem o management a chtěli by získat jednoduchou formou základní vhled do chodu organ</w:t>
      </w:r>
      <w:r w:rsidR="00AF1C6A">
        <w:rPr>
          <w:rFonts w:ascii="Times New Roman" w:hAnsi="Times New Roman" w:cs="Times New Roman"/>
          <w:sz w:val="24"/>
          <w:lang w:val="cs-CZ"/>
        </w:rPr>
        <w:t>izace, která</w:t>
      </w:r>
      <w:r>
        <w:rPr>
          <w:rFonts w:ascii="Times New Roman" w:hAnsi="Times New Roman" w:cs="Times New Roman"/>
          <w:sz w:val="24"/>
          <w:lang w:val="cs-CZ"/>
        </w:rPr>
        <w:t xml:space="preserve"> se chystá na změny, jež </w:t>
      </w:r>
      <w:r w:rsidR="00AF1C6A">
        <w:rPr>
          <w:rFonts w:ascii="Times New Roman" w:hAnsi="Times New Roman" w:cs="Times New Roman"/>
          <w:sz w:val="24"/>
          <w:lang w:val="cs-CZ"/>
        </w:rPr>
        <w:br/>
      </w:r>
      <w:r>
        <w:rPr>
          <w:rFonts w:ascii="Times New Roman" w:hAnsi="Times New Roman" w:cs="Times New Roman"/>
          <w:sz w:val="24"/>
          <w:lang w:val="cs-CZ"/>
        </w:rPr>
        <w:t xml:space="preserve">by jí mohly přinést větší zisk a </w:t>
      </w:r>
      <w:r w:rsidR="00AF1C6A">
        <w:rPr>
          <w:rFonts w:ascii="Times New Roman" w:hAnsi="Times New Roman" w:cs="Times New Roman"/>
          <w:sz w:val="24"/>
          <w:lang w:val="cs-CZ"/>
        </w:rPr>
        <w:t xml:space="preserve">lepší </w:t>
      </w:r>
      <w:r>
        <w:rPr>
          <w:rFonts w:ascii="Times New Roman" w:hAnsi="Times New Roman" w:cs="Times New Roman"/>
          <w:sz w:val="24"/>
          <w:lang w:val="cs-CZ"/>
        </w:rPr>
        <w:t xml:space="preserve">postavení na trhu. Také bych doporučila načíst několik knih od E. M. </w:t>
      </w:r>
      <w:proofErr w:type="spellStart"/>
      <w:r>
        <w:rPr>
          <w:rFonts w:ascii="Times New Roman" w:hAnsi="Times New Roman" w:cs="Times New Roman"/>
          <w:sz w:val="24"/>
          <w:lang w:val="cs-CZ"/>
        </w:rPr>
        <w:t>Goldratta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, v nichž více popisuje teorie, ze kterých v této knize vychází.  </w:t>
      </w:r>
    </w:p>
    <w:sectPr w:rsidR="005936B6" w:rsidRPr="00F564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AB" w:rsidRDefault="002B22AB" w:rsidP="002C41AE">
      <w:pPr>
        <w:spacing w:after="0" w:line="240" w:lineRule="auto"/>
      </w:pPr>
      <w:r>
        <w:separator/>
      </w:r>
    </w:p>
  </w:endnote>
  <w:endnote w:type="continuationSeparator" w:id="0">
    <w:p w:rsidR="002B22AB" w:rsidRDefault="002B22AB" w:rsidP="002C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57" w:rsidRPr="00C62057" w:rsidRDefault="00C62057">
    <w:pPr>
      <w:pStyle w:val="Zpat"/>
      <w:rPr>
        <w:rFonts w:ascii="Times New Roman" w:hAnsi="Times New Roman" w:cs="Times New Roman"/>
        <w:lang w:val="cs-CZ"/>
      </w:rPr>
    </w:pPr>
    <w:r>
      <w:rPr>
        <w:rFonts w:ascii="Times New Roman" w:hAnsi="Times New Roman" w:cs="Times New Roman"/>
        <w:lang w:val="cs-CZ"/>
      </w:rPr>
      <w:fldChar w:fldCharType="begin"/>
    </w:r>
    <w:r>
      <w:rPr>
        <w:rFonts w:ascii="Times New Roman" w:hAnsi="Times New Roman" w:cs="Times New Roman"/>
        <w:lang w:val="cs-CZ"/>
      </w:rPr>
      <w:instrText xml:space="preserve"> TIME \@ "dd.MM.yyyy" </w:instrText>
    </w:r>
    <w:r>
      <w:rPr>
        <w:rFonts w:ascii="Times New Roman" w:hAnsi="Times New Roman" w:cs="Times New Roman"/>
        <w:lang w:val="cs-CZ"/>
      </w:rPr>
      <w:fldChar w:fldCharType="separate"/>
    </w:r>
    <w:r w:rsidR="0013795B">
      <w:rPr>
        <w:rFonts w:ascii="Times New Roman" w:hAnsi="Times New Roman" w:cs="Times New Roman"/>
        <w:noProof/>
        <w:lang w:val="cs-CZ"/>
      </w:rPr>
      <w:t>21.04.2017</w:t>
    </w:r>
    <w:r>
      <w:rPr>
        <w:rFonts w:ascii="Times New Roman" w:hAnsi="Times New Roman" w:cs="Times New Roman"/>
        <w:lang w:val="cs-CZ"/>
      </w:rPr>
      <w:fldChar w:fldCharType="end"/>
    </w:r>
    <w:r w:rsidRPr="00C62057">
      <w:rPr>
        <w:rFonts w:ascii="Times New Roman" w:hAnsi="Times New Roman" w:cs="Times New Roman"/>
        <w:lang w:val="cs-CZ"/>
      </w:rPr>
      <w:ptab w:relativeTo="margin" w:alignment="center" w:leader="none"/>
    </w:r>
    <w:r>
      <w:rPr>
        <w:rFonts w:ascii="Times New Roman" w:hAnsi="Times New Roman" w:cs="Times New Roman"/>
        <w:lang w:val="cs-CZ"/>
      </w:rPr>
      <w:tab/>
      <w:t>Barbora Schejbalová, 2. ročník HUDMAN, JAMU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AB" w:rsidRDefault="002B22AB" w:rsidP="002C41AE">
      <w:pPr>
        <w:spacing w:after="0" w:line="240" w:lineRule="auto"/>
      </w:pPr>
      <w:r>
        <w:separator/>
      </w:r>
    </w:p>
  </w:footnote>
  <w:footnote w:type="continuationSeparator" w:id="0">
    <w:p w:rsidR="002B22AB" w:rsidRDefault="002B22AB" w:rsidP="002C41AE">
      <w:pPr>
        <w:spacing w:after="0" w:line="240" w:lineRule="auto"/>
      </w:pPr>
      <w:r>
        <w:continuationSeparator/>
      </w:r>
    </w:p>
  </w:footnote>
  <w:footnote w:id="1">
    <w:p w:rsidR="00F81357" w:rsidRPr="005F312B" w:rsidRDefault="00F81357" w:rsidP="005F312B">
      <w:pPr>
        <w:pStyle w:val="Textpoznpodarou"/>
        <w:jc w:val="both"/>
        <w:rPr>
          <w:rFonts w:ascii="Times New Roman" w:hAnsi="Times New Roman" w:cs="Times New Roman"/>
        </w:rPr>
      </w:pPr>
      <w:r w:rsidRPr="005F312B">
        <w:rPr>
          <w:rStyle w:val="Znakapoznpodarou"/>
          <w:rFonts w:ascii="Times New Roman" w:hAnsi="Times New Roman" w:cs="Times New Roman"/>
        </w:rPr>
        <w:footnoteRef/>
      </w:r>
      <w:r w:rsidRPr="005F312B">
        <w:rPr>
          <w:rFonts w:ascii="Times New Roman" w:hAnsi="Times New Roman" w:cs="Times New Roman"/>
        </w:rPr>
        <w:t xml:space="preserve"> Bibliography of </w:t>
      </w:r>
      <w:proofErr w:type="spellStart"/>
      <w:r w:rsidRPr="005F312B">
        <w:rPr>
          <w:rFonts w:ascii="Times New Roman" w:hAnsi="Times New Roman" w:cs="Times New Roman"/>
        </w:rPr>
        <w:t>Dr.</w:t>
      </w:r>
      <w:proofErr w:type="spellEnd"/>
      <w:r w:rsidRPr="005F312B">
        <w:rPr>
          <w:rFonts w:ascii="Times New Roman" w:hAnsi="Times New Roman" w:cs="Times New Roman"/>
        </w:rPr>
        <w:t xml:space="preserve"> </w:t>
      </w:r>
      <w:proofErr w:type="spellStart"/>
      <w:r w:rsidRPr="005F312B">
        <w:rPr>
          <w:rFonts w:ascii="Times New Roman" w:hAnsi="Times New Roman" w:cs="Times New Roman"/>
        </w:rPr>
        <w:t>Eliyahu</w:t>
      </w:r>
      <w:proofErr w:type="spellEnd"/>
      <w:r w:rsidRPr="005F312B">
        <w:rPr>
          <w:rFonts w:ascii="Times New Roman" w:hAnsi="Times New Roman" w:cs="Times New Roman"/>
        </w:rPr>
        <w:t xml:space="preserve"> M. </w:t>
      </w:r>
      <w:proofErr w:type="spellStart"/>
      <w:r w:rsidRPr="005F312B">
        <w:rPr>
          <w:rFonts w:ascii="Times New Roman" w:hAnsi="Times New Roman" w:cs="Times New Roman"/>
        </w:rPr>
        <w:t>Goldratt</w:t>
      </w:r>
      <w:proofErr w:type="spellEnd"/>
      <w:r w:rsidRPr="005F312B">
        <w:rPr>
          <w:rFonts w:ascii="Times New Roman" w:hAnsi="Times New Roman" w:cs="Times New Roman"/>
        </w:rPr>
        <w:t xml:space="preserve">. </w:t>
      </w:r>
      <w:r w:rsidRPr="005F312B">
        <w:rPr>
          <w:rFonts w:ascii="Times New Roman" w:hAnsi="Times New Roman" w:cs="Times New Roman"/>
          <w:i/>
        </w:rPr>
        <w:t>Theory of Constraints Focus</w:t>
      </w:r>
      <w:r w:rsidRPr="005F312B">
        <w:rPr>
          <w:rFonts w:ascii="Times New Roman" w:hAnsi="Times New Roman" w:cs="Times New Roman"/>
        </w:rPr>
        <w:t xml:space="preserve"> [online]. </w:t>
      </w:r>
      <w:proofErr w:type="spellStart"/>
      <w:r w:rsidRPr="005F312B">
        <w:rPr>
          <w:rFonts w:ascii="Times New Roman" w:hAnsi="Times New Roman" w:cs="Times New Roman"/>
        </w:rPr>
        <w:t>Goldratt's</w:t>
      </w:r>
      <w:proofErr w:type="spellEnd"/>
      <w:r w:rsidRPr="005F312B">
        <w:rPr>
          <w:rFonts w:ascii="Times New Roman" w:hAnsi="Times New Roman" w:cs="Times New Roman"/>
        </w:rPr>
        <w:t xml:space="preserve"> Marketing Group, 2011 [cit. 2017-04-17]. </w:t>
      </w:r>
      <w:proofErr w:type="spellStart"/>
      <w:r w:rsidRPr="005F312B">
        <w:rPr>
          <w:rFonts w:ascii="Times New Roman" w:hAnsi="Times New Roman" w:cs="Times New Roman"/>
        </w:rPr>
        <w:t>Dostupné</w:t>
      </w:r>
      <w:proofErr w:type="spellEnd"/>
      <w:r w:rsidRPr="005F312B">
        <w:rPr>
          <w:rFonts w:ascii="Times New Roman" w:hAnsi="Times New Roman" w:cs="Times New Roman"/>
        </w:rPr>
        <w:t xml:space="preserve"> z: </w:t>
      </w:r>
      <w:r w:rsidRPr="005F312B">
        <w:rPr>
          <w:rFonts w:ascii="Times New Roman" w:hAnsi="Times New Roman" w:cs="Times New Roman"/>
          <w:i/>
        </w:rPr>
        <w:t>https://www.toc-goldratt.com/tocweekly/biography-of-dr-eliyahu-m-goldratt/.</w:t>
      </w:r>
    </w:p>
  </w:footnote>
  <w:footnote w:id="2">
    <w:p w:rsidR="002C41AE" w:rsidRPr="002C41AE" w:rsidRDefault="002C41AE" w:rsidP="005F312B">
      <w:pPr>
        <w:pStyle w:val="Textpoznpodarou"/>
        <w:jc w:val="both"/>
        <w:rPr>
          <w:rFonts w:ascii="Times New Roman" w:hAnsi="Times New Roman" w:cs="Times New Roman"/>
          <w:lang w:val="cs-CZ"/>
        </w:rPr>
      </w:pPr>
      <w:r w:rsidRPr="002C41AE">
        <w:rPr>
          <w:rStyle w:val="Znakapoznpodarou"/>
          <w:rFonts w:ascii="Times New Roman" w:hAnsi="Times New Roman" w:cs="Times New Roman"/>
        </w:rPr>
        <w:footnoteRef/>
      </w:r>
      <w:r w:rsidRPr="002C41AE">
        <w:rPr>
          <w:rFonts w:ascii="Times New Roman" w:hAnsi="Times New Roman" w:cs="Times New Roman"/>
        </w:rPr>
        <w:t xml:space="preserve"> About – Eli </w:t>
      </w:r>
      <w:proofErr w:type="spellStart"/>
      <w:r w:rsidRPr="002C41AE">
        <w:rPr>
          <w:rFonts w:ascii="Times New Roman" w:hAnsi="Times New Roman" w:cs="Times New Roman"/>
        </w:rPr>
        <w:t>Schragenheim</w:t>
      </w:r>
      <w:proofErr w:type="spellEnd"/>
      <w:r w:rsidRPr="002C41AE">
        <w:rPr>
          <w:rFonts w:ascii="Times New Roman" w:hAnsi="Times New Roman" w:cs="Times New Roman"/>
        </w:rPr>
        <w:t xml:space="preserve">. </w:t>
      </w:r>
      <w:r w:rsidRPr="002C41AE">
        <w:rPr>
          <w:rFonts w:ascii="Times New Roman" w:hAnsi="Times New Roman" w:cs="Times New Roman"/>
          <w:i/>
        </w:rPr>
        <w:t xml:space="preserve">Eli </w:t>
      </w:r>
      <w:proofErr w:type="spellStart"/>
      <w:r w:rsidRPr="002C41AE">
        <w:rPr>
          <w:rFonts w:ascii="Times New Roman" w:hAnsi="Times New Roman" w:cs="Times New Roman"/>
          <w:i/>
        </w:rPr>
        <w:t>Schragenheim</w:t>
      </w:r>
      <w:proofErr w:type="spellEnd"/>
      <w:r w:rsidRPr="002C41AE">
        <w:rPr>
          <w:rFonts w:ascii="Times New Roman" w:hAnsi="Times New Roman" w:cs="Times New Roman"/>
          <w:i/>
        </w:rPr>
        <w:t xml:space="preserve"> – What to focus on? This is the question</w:t>
      </w:r>
      <w:r w:rsidRPr="002C41AE">
        <w:rPr>
          <w:rFonts w:ascii="Times New Roman" w:hAnsi="Times New Roman" w:cs="Times New Roman"/>
        </w:rPr>
        <w:t xml:space="preserve">. [online]. </w:t>
      </w:r>
      <w:proofErr w:type="spellStart"/>
      <w:r w:rsidRPr="002C41AE">
        <w:rPr>
          <w:rFonts w:ascii="Times New Roman" w:hAnsi="Times New Roman" w:cs="Times New Roman"/>
        </w:rPr>
        <w:t>Dostupné</w:t>
      </w:r>
      <w:proofErr w:type="spellEnd"/>
      <w:r w:rsidRPr="002C41AE">
        <w:rPr>
          <w:rFonts w:ascii="Times New Roman" w:hAnsi="Times New Roman" w:cs="Times New Roman"/>
        </w:rPr>
        <w:t xml:space="preserve"> </w:t>
      </w:r>
      <w:r w:rsidR="005F312B">
        <w:rPr>
          <w:rFonts w:ascii="Times New Roman" w:hAnsi="Times New Roman" w:cs="Times New Roman"/>
        </w:rPr>
        <w:br/>
      </w:r>
      <w:r w:rsidRPr="002C41AE">
        <w:rPr>
          <w:rFonts w:ascii="Times New Roman" w:hAnsi="Times New Roman" w:cs="Times New Roman"/>
        </w:rPr>
        <w:t xml:space="preserve">z: </w:t>
      </w:r>
      <w:r w:rsidRPr="00F2516C">
        <w:rPr>
          <w:rFonts w:ascii="Times New Roman" w:hAnsi="Times New Roman" w:cs="Times New Roman"/>
          <w:i/>
        </w:rPr>
        <w:t>https://elischragenheim.com/about/.</w:t>
      </w:r>
    </w:p>
  </w:footnote>
  <w:footnote w:id="3">
    <w:p w:rsidR="00F2516C" w:rsidRPr="00F2516C" w:rsidRDefault="00F2516C" w:rsidP="005F312B">
      <w:pPr>
        <w:pStyle w:val="Textpoznpodarou"/>
        <w:jc w:val="both"/>
        <w:rPr>
          <w:rFonts w:ascii="Times New Roman" w:hAnsi="Times New Roman" w:cs="Times New Roman"/>
          <w:lang w:val="cs-CZ"/>
        </w:rPr>
      </w:pPr>
      <w:r w:rsidRPr="00F2516C">
        <w:rPr>
          <w:rStyle w:val="Znakapoznpodarou"/>
          <w:rFonts w:ascii="Times New Roman" w:hAnsi="Times New Roman" w:cs="Times New Roman"/>
        </w:rPr>
        <w:footnoteRef/>
      </w:r>
      <w:r w:rsidRPr="00F2516C">
        <w:rPr>
          <w:rFonts w:ascii="Times New Roman" w:hAnsi="Times New Roman" w:cs="Times New Roman"/>
        </w:rPr>
        <w:t xml:space="preserve"> Amazon.com: Carol A. </w:t>
      </w:r>
      <w:proofErr w:type="spellStart"/>
      <w:r w:rsidRPr="00F2516C">
        <w:rPr>
          <w:rFonts w:ascii="Times New Roman" w:hAnsi="Times New Roman" w:cs="Times New Roman"/>
        </w:rPr>
        <w:t>Ptak</w:t>
      </w:r>
      <w:proofErr w:type="spellEnd"/>
      <w:r w:rsidRPr="00F2516C">
        <w:rPr>
          <w:rFonts w:ascii="Times New Roman" w:hAnsi="Times New Roman" w:cs="Times New Roman"/>
        </w:rPr>
        <w:t xml:space="preserve">: Books, Biography, Blog, Audiobooks, Kindle. </w:t>
      </w:r>
      <w:r w:rsidRPr="00F2516C">
        <w:rPr>
          <w:rFonts w:ascii="Times New Roman" w:hAnsi="Times New Roman" w:cs="Times New Roman"/>
          <w:i/>
        </w:rPr>
        <w:t>Robot Check</w:t>
      </w:r>
      <w:r w:rsidRPr="00F2516C">
        <w:rPr>
          <w:rFonts w:ascii="Times New Roman" w:hAnsi="Times New Roman" w:cs="Times New Roman"/>
        </w:rPr>
        <w:t xml:space="preserve"> [online]. Copyright © 1996 [cit. 18.04.2017]. </w:t>
      </w:r>
      <w:proofErr w:type="spellStart"/>
      <w:r w:rsidRPr="00F81357">
        <w:rPr>
          <w:rFonts w:ascii="Times New Roman" w:hAnsi="Times New Roman" w:cs="Times New Roman"/>
        </w:rPr>
        <w:t>Dostupné</w:t>
      </w:r>
      <w:proofErr w:type="spellEnd"/>
      <w:r w:rsidRPr="00F81357">
        <w:rPr>
          <w:rFonts w:ascii="Times New Roman" w:hAnsi="Times New Roman" w:cs="Times New Roman"/>
        </w:rPr>
        <w:t xml:space="preserve"> z: </w:t>
      </w:r>
      <w:r w:rsidRPr="00F81357">
        <w:rPr>
          <w:rFonts w:ascii="Times New Roman" w:hAnsi="Times New Roman" w:cs="Times New Roman"/>
          <w:i/>
        </w:rPr>
        <w:t>https://www.amazon.com/Carol-A.-Ptak/e/B001K8FI44</w:t>
      </w:r>
      <w:r w:rsidRPr="00F8135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57" w:rsidRPr="00F81357" w:rsidRDefault="00F81357">
    <w:pPr>
      <w:pStyle w:val="Zhlav"/>
      <w:rPr>
        <w:rFonts w:ascii="Times New Roman" w:hAnsi="Times New Roman" w:cs="Times New Roman"/>
      </w:rPr>
    </w:pPr>
    <w:proofErr w:type="spellStart"/>
    <w:r w:rsidRPr="00F81357">
      <w:rPr>
        <w:rFonts w:ascii="Times New Roman" w:hAnsi="Times New Roman" w:cs="Times New Roman"/>
      </w:rPr>
      <w:t>Manažerská</w:t>
    </w:r>
    <w:proofErr w:type="spellEnd"/>
    <w:r w:rsidRPr="00F81357">
      <w:rPr>
        <w:rFonts w:ascii="Times New Roman" w:hAnsi="Times New Roman" w:cs="Times New Roman"/>
      </w:rPr>
      <w:t xml:space="preserve"> </w:t>
    </w:r>
    <w:proofErr w:type="spellStart"/>
    <w:r w:rsidRPr="00F81357">
      <w:rPr>
        <w:rFonts w:ascii="Times New Roman" w:hAnsi="Times New Roman" w:cs="Times New Roman"/>
      </w:rPr>
      <w:t>ekonomika</w:t>
    </w:r>
    <w:proofErr w:type="spellEnd"/>
    <w:r w:rsidRPr="00F81357">
      <w:rPr>
        <w:rFonts w:ascii="Times New Roman" w:hAnsi="Times New Roman" w:cs="Times New Roman"/>
      </w:rPr>
      <w:ptab w:relativeTo="margin" w:alignment="center" w:leader="none"/>
    </w:r>
    <w:r w:rsidRPr="00F81357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 xml:space="preserve">E. M. </w:t>
    </w:r>
    <w:proofErr w:type="spellStart"/>
    <w:r>
      <w:rPr>
        <w:rFonts w:ascii="Times New Roman" w:hAnsi="Times New Roman" w:cs="Times New Roman"/>
      </w:rPr>
      <w:t>Goldratt</w:t>
    </w:r>
    <w:proofErr w:type="spellEnd"/>
    <w:r>
      <w:rPr>
        <w:rFonts w:ascii="Times New Roman" w:hAnsi="Times New Roman" w:cs="Times New Roman"/>
      </w:rPr>
      <w:t xml:space="preserve">: </w:t>
    </w:r>
    <w:proofErr w:type="spellStart"/>
    <w:r>
      <w:rPr>
        <w:rFonts w:ascii="Times New Roman" w:hAnsi="Times New Roman" w:cs="Times New Roman"/>
      </w:rPr>
      <w:t>Jak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vzniká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zisk</w:t>
    </w:r>
    <w:proofErr w:type="spellEnd"/>
    <w:r>
      <w:rPr>
        <w:rFonts w:ascii="Times New Roman" w:hAnsi="Times New Roman" w:cs="Times New Roman"/>
      </w:rPr>
      <w:t xml:space="preserve"> - </w:t>
    </w:r>
    <w:proofErr w:type="spellStart"/>
    <w:r>
      <w:rPr>
        <w:rFonts w:ascii="Times New Roman" w:hAnsi="Times New Roman" w:cs="Times New Roman"/>
      </w:rPr>
      <w:t>referát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F4"/>
    <w:rsid w:val="00000396"/>
    <w:rsid w:val="00002C37"/>
    <w:rsid w:val="0000640F"/>
    <w:rsid w:val="000243E9"/>
    <w:rsid w:val="00037B6C"/>
    <w:rsid w:val="00044FE4"/>
    <w:rsid w:val="00050A93"/>
    <w:rsid w:val="00052136"/>
    <w:rsid w:val="000542CB"/>
    <w:rsid w:val="000547F4"/>
    <w:rsid w:val="00056790"/>
    <w:rsid w:val="00064310"/>
    <w:rsid w:val="00066C0A"/>
    <w:rsid w:val="000709A5"/>
    <w:rsid w:val="000739FD"/>
    <w:rsid w:val="00073B08"/>
    <w:rsid w:val="00080FDA"/>
    <w:rsid w:val="0008174A"/>
    <w:rsid w:val="0008261E"/>
    <w:rsid w:val="0008517D"/>
    <w:rsid w:val="00087D22"/>
    <w:rsid w:val="000A20EE"/>
    <w:rsid w:val="000A35BD"/>
    <w:rsid w:val="000A58E0"/>
    <w:rsid w:val="000B13AA"/>
    <w:rsid w:val="000C0590"/>
    <w:rsid w:val="000D31A2"/>
    <w:rsid w:val="000D6A41"/>
    <w:rsid w:val="000E57A7"/>
    <w:rsid w:val="000E62A5"/>
    <w:rsid w:val="001013D3"/>
    <w:rsid w:val="00104D7C"/>
    <w:rsid w:val="0011018E"/>
    <w:rsid w:val="0011425D"/>
    <w:rsid w:val="00122D2D"/>
    <w:rsid w:val="00125B57"/>
    <w:rsid w:val="0013795B"/>
    <w:rsid w:val="00141926"/>
    <w:rsid w:val="00141DB2"/>
    <w:rsid w:val="00147127"/>
    <w:rsid w:val="00154C68"/>
    <w:rsid w:val="001718DF"/>
    <w:rsid w:val="00176824"/>
    <w:rsid w:val="001862FE"/>
    <w:rsid w:val="00186A12"/>
    <w:rsid w:val="001876DB"/>
    <w:rsid w:val="00190BD4"/>
    <w:rsid w:val="00192C55"/>
    <w:rsid w:val="001A0867"/>
    <w:rsid w:val="001B1D8E"/>
    <w:rsid w:val="001B292B"/>
    <w:rsid w:val="001C2569"/>
    <w:rsid w:val="001C4242"/>
    <w:rsid w:val="001D4437"/>
    <w:rsid w:val="001E6C88"/>
    <w:rsid w:val="001F0AC1"/>
    <w:rsid w:val="001F7452"/>
    <w:rsid w:val="00202ABC"/>
    <w:rsid w:val="0020612B"/>
    <w:rsid w:val="00212E40"/>
    <w:rsid w:val="002216A3"/>
    <w:rsid w:val="00234AC9"/>
    <w:rsid w:val="00234DBD"/>
    <w:rsid w:val="00246636"/>
    <w:rsid w:val="00247EEF"/>
    <w:rsid w:val="002530DC"/>
    <w:rsid w:val="0025467A"/>
    <w:rsid w:val="00263EFA"/>
    <w:rsid w:val="002644A3"/>
    <w:rsid w:val="0026566A"/>
    <w:rsid w:val="00277AD1"/>
    <w:rsid w:val="002800B5"/>
    <w:rsid w:val="002800D8"/>
    <w:rsid w:val="0028010C"/>
    <w:rsid w:val="0028259E"/>
    <w:rsid w:val="0028573B"/>
    <w:rsid w:val="00285A05"/>
    <w:rsid w:val="0029157B"/>
    <w:rsid w:val="002953D3"/>
    <w:rsid w:val="00297EF0"/>
    <w:rsid w:val="002A412C"/>
    <w:rsid w:val="002B22AB"/>
    <w:rsid w:val="002B4854"/>
    <w:rsid w:val="002B78E7"/>
    <w:rsid w:val="002B7B87"/>
    <w:rsid w:val="002C3CF9"/>
    <w:rsid w:val="002C41AE"/>
    <w:rsid w:val="002C62FA"/>
    <w:rsid w:val="002D19F0"/>
    <w:rsid w:val="002D32AC"/>
    <w:rsid w:val="002D63B5"/>
    <w:rsid w:val="002E2086"/>
    <w:rsid w:val="00300451"/>
    <w:rsid w:val="00302448"/>
    <w:rsid w:val="003251BF"/>
    <w:rsid w:val="00340287"/>
    <w:rsid w:val="00344765"/>
    <w:rsid w:val="00344F4F"/>
    <w:rsid w:val="00350586"/>
    <w:rsid w:val="00356DAB"/>
    <w:rsid w:val="00360BDC"/>
    <w:rsid w:val="00366F01"/>
    <w:rsid w:val="00367DA3"/>
    <w:rsid w:val="00371619"/>
    <w:rsid w:val="00374D4D"/>
    <w:rsid w:val="00386EF7"/>
    <w:rsid w:val="00390BFB"/>
    <w:rsid w:val="00391FF1"/>
    <w:rsid w:val="00395273"/>
    <w:rsid w:val="003956B1"/>
    <w:rsid w:val="003A11C9"/>
    <w:rsid w:val="003A7423"/>
    <w:rsid w:val="003B04B8"/>
    <w:rsid w:val="003B2E3A"/>
    <w:rsid w:val="003B3B9F"/>
    <w:rsid w:val="003D0C5F"/>
    <w:rsid w:val="003D5567"/>
    <w:rsid w:val="003E641E"/>
    <w:rsid w:val="003F440D"/>
    <w:rsid w:val="003F56CC"/>
    <w:rsid w:val="00403E72"/>
    <w:rsid w:val="0040436C"/>
    <w:rsid w:val="00407C12"/>
    <w:rsid w:val="00412BBB"/>
    <w:rsid w:val="004155CB"/>
    <w:rsid w:val="00417E9F"/>
    <w:rsid w:val="004349B3"/>
    <w:rsid w:val="004367D8"/>
    <w:rsid w:val="00437236"/>
    <w:rsid w:val="004410B1"/>
    <w:rsid w:val="0044401F"/>
    <w:rsid w:val="004467ED"/>
    <w:rsid w:val="004472EB"/>
    <w:rsid w:val="00456A52"/>
    <w:rsid w:val="0046499D"/>
    <w:rsid w:val="00476200"/>
    <w:rsid w:val="00484FDB"/>
    <w:rsid w:val="004907C7"/>
    <w:rsid w:val="00490EBD"/>
    <w:rsid w:val="00492B73"/>
    <w:rsid w:val="004946DF"/>
    <w:rsid w:val="00496EC5"/>
    <w:rsid w:val="0049702C"/>
    <w:rsid w:val="004A403D"/>
    <w:rsid w:val="004A6E74"/>
    <w:rsid w:val="004B06B5"/>
    <w:rsid w:val="004B467E"/>
    <w:rsid w:val="004C487A"/>
    <w:rsid w:val="004D3111"/>
    <w:rsid w:val="004D4DF1"/>
    <w:rsid w:val="004E5654"/>
    <w:rsid w:val="004E7518"/>
    <w:rsid w:val="004E7CAD"/>
    <w:rsid w:val="004F06BE"/>
    <w:rsid w:val="004F55CC"/>
    <w:rsid w:val="004F6FC9"/>
    <w:rsid w:val="00500E79"/>
    <w:rsid w:val="0050500D"/>
    <w:rsid w:val="005153D6"/>
    <w:rsid w:val="00516B5E"/>
    <w:rsid w:val="005256FE"/>
    <w:rsid w:val="00525BF0"/>
    <w:rsid w:val="00532F99"/>
    <w:rsid w:val="005339CF"/>
    <w:rsid w:val="00535661"/>
    <w:rsid w:val="00537C45"/>
    <w:rsid w:val="00557C2F"/>
    <w:rsid w:val="00562C40"/>
    <w:rsid w:val="005825F9"/>
    <w:rsid w:val="0058546E"/>
    <w:rsid w:val="005871F0"/>
    <w:rsid w:val="005936B6"/>
    <w:rsid w:val="00594AF7"/>
    <w:rsid w:val="00596334"/>
    <w:rsid w:val="00597D91"/>
    <w:rsid w:val="00597EAF"/>
    <w:rsid w:val="005A1657"/>
    <w:rsid w:val="005A23E8"/>
    <w:rsid w:val="005A2BFF"/>
    <w:rsid w:val="005A2CFB"/>
    <w:rsid w:val="005A5404"/>
    <w:rsid w:val="005A612F"/>
    <w:rsid w:val="005A7C13"/>
    <w:rsid w:val="005B1500"/>
    <w:rsid w:val="005C0CD6"/>
    <w:rsid w:val="005C393A"/>
    <w:rsid w:val="005D22DC"/>
    <w:rsid w:val="005D5A80"/>
    <w:rsid w:val="005E0C1C"/>
    <w:rsid w:val="005E4D09"/>
    <w:rsid w:val="005E7D8E"/>
    <w:rsid w:val="005F0362"/>
    <w:rsid w:val="005F312B"/>
    <w:rsid w:val="00616FB7"/>
    <w:rsid w:val="006220D7"/>
    <w:rsid w:val="00626C8D"/>
    <w:rsid w:val="006345F1"/>
    <w:rsid w:val="00636C5D"/>
    <w:rsid w:val="006410DE"/>
    <w:rsid w:val="00642B25"/>
    <w:rsid w:val="0065033A"/>
    <w:rsid w:val="00651AE8"/>
    <w:rsid w:val="006527D9"/>
    <w:rsid w:val="0065767F"/>
    <w:rsid w:val="006677D1"/>
    <w:rsid w:val="006714FD"/>
    <w:rsid w:val="00672C2E"/>
    <w:rsid w:val="0067579A"/>
    <w:rsid w:val="006B29D4"/>
    <w:rsid w:val="006C08D0"/>
    <w:rsid w:val="006C109A"/>
    <w:rsid w:val="006C1A16"/>
    <w:rsid w:val="006C7455"/>
    <w:rsid w:val="006E1F0C"/>
    <w:rsid w:val="006E6159"/>
    <w:rsid w:val="006F53ED"/>
    <w:rsid w:val="006F7710"/>
    <w:rsid w:val="00701047"/>
    <w:rsid w:val="0070607C"/>
    <w:rsid w:val="00714BB1"/>
    <w:rsid w:val="0072353E"/>
    <w:rsid w:val="00724AAD"/>
    <w:rsid w:val="007418C6"/>
    <w:rsid w:val="00752B45"/>
    <w:rsid w:val="0076220A"/>
    <w:rsid w:val="007649C1"/>
    <w:rsid w:val="00767788"/>
    <w:rsid w:val="00770002"/>
    <w:rsid w:val="00776C54"/>
    <w:rsid w:val="00793CBE"/>
    <w:rsid w:val="00795E32"/>
    <w:rsid w:val="007969B7"/>
    <w:rsid w:val="00796CB9"/>
    <w:rsid w:val="007A2656"/>
    <w:rsid w:val="007A3FAD"/>
    <w:rsid w:val="007A5F1A"/>
    <w:rsid w:val="007B54EC"/>
    <w:rsid w:val="007C2589"/>
    <w:rsid w:val="007C68FA"/>
    <w:rsid w:val="007C6D14"/>
    <w:rsid w:val="007D0A56"/>
    <w:rsid w:val="007D36AA"/>
    <w:rsid w:val="007E284D"/>
    <w:rsid w:val="008042E1"/>
    <w:rsid w:val="00813809"/>
    <w:rsid w:val="00813BE1"/>
    <w:rsid w:val="00815EE4"/>
    <w:rsid w:val="00816446"/>
    <w:rsid w:val="00821691"/>
    <w:rsid w:val="0083426C"/>
    <w:rsid w:val="00834F1A"/>
    <w:rsid w:val="00842005"/>
    <w:rsid w:val="00842DD2"/>
    <w:rsid w:val="00843E8E"/>
    <w:rsid w:val="008444A4"/>
    <w:rsid w:val="008463EE"/>
    <w:rsid w:val="00846C19"/>
    <w:rsid w:val="00851D00"/>
    <w:rsid w:val="008614BB"/>
    <w:rsid w:val="00863927"/>
    <w:rsid w:val="00875EFE"/>
    <w:rsid w:val="00877C51"/>
    <w:rsid w:val="00881EA3"/>
    <w:rsid w:val="00891642"/>
    <w:rsid w:val="008A04D2"/>
    <w:rsid w:val="008A05C6"/>
    <w:rsid w:val="008A26D3"/>
    <w:rsid w:val="008B2BF8"/>
    <w:rsid w:val="008B3654"/>
    <w:rsid w:val="008B4F6D"/>
    <w:rsid w:val="008B54DA"/>
    <w:rsid w:val="008D0977"/>
    <w:rsid w:val="008D518A"/>
    <w:rsid w:val="008D6F3E"/>
    <w:rsid w:val="008E1E12"/>
    <w:rsid w:val="008F3705"/>
    <w:rsid w:val="008F37D5"/>
    <w:rsid w:val="008F6B3E"/>
    <w:rsid w:val="008F7126"/>
    <w:rsid w:val="009010BD"/>
    <w:rsid w:val="00912A90"/>
    <w:rsid w:val="0093582A"/>
    <w:rsid w:val="00945519"/>
    <w:rsid w:val="00946DF5"/>
    <w:rsid w:val="00954C19"/>
    <w:rsid w:val="00956499"/>
    <w:rsid w:val="009808E2"/>
    <w:rsid w:val="00994A7B"/>
    <w:rsid w:val="00995B8E"/>
    <w:rsid w:val="00997D77"/>
    <w:rsid w:val="009A7BA2"/>
    <w:rsid w:val="009B3BE8"/>
    <w:rsid w:val="009D0FB1"/>
    <w:rsid w:val="009D40F6"/>
    <w:rsid w:val="009D491D"/>
    <w:rsid w:val="009D5CC0"/>
    <w:rsid w:val="009D7B91"/>
    <w:rsid w:val="009E1298"/>
    <w:rsid w:val="009F6A74"/>
    <w:rsid w:val="009F6F8A"/>
    <w:rsid w:val="00A00EF6"/>
    <w:rsid w:val="00A05E91"/>
    <w:rsid w:val="00A15F4F"/>
    <w:rsid w:val="00A21C0D"/>
    <w:rsid w:val="00A313E1"/>
    <w:rsid w:val="00A37A2B"/>
    <w:rsid w:val="00A407F5"/>
    <w:rsid w:val="00A5106A"/>
    <w:rsid w:val="00A538E3"/>
    <w:rsid w:val="00A62C4D"/>
    <w:rsid w:val="00A66FB2"/>
    <w:rsid w:val="00A7087C"/>
    <w:rsid w:val="00A718EC"/>
    <w:rsid w:val="00A73D1A"/>
    <w:rsid w:val="00A90E22"/>
    <w:rsid w:val="00A94714"/>
    <w:rsid w:val="00A96C2D"/>
    <w:rsid w:val="00AA54DD"/>
    <w:rsid w:val="00AB1A6B"/>
    <w:rsid w:val="00AC03DA"/>
    <w:rsid w:val="00AC2C52"/>
    <w:rsid w:val="00AC3DB0"/>
    <w:rsid w:val="00AC5579"/>
    <w:rsid w:val="00AC63AC"/>
    <w:rsid w:val="00AD118A"/>
    <w:rsid w:val="00AD1B73"/>
    <w:rsid w:val="00AF1C6A"/>
    <w:rsid w:val="00AF7DC1"/>
    <w:rsid w:val="00B00D33"/>
    <w:rsid w:val="00B06B27"/>
    <w:rsid w:val="00B11C1E"/>
    <w:rsid w:val="00B12F3F"/>
    <w:rsid w:val="00B14C50"/>
    <w:rsid w:val="00B17381"/>
    <w:rsid w:val="00B20284"/>
    <w:rsid w:val="00B33C2E"/>
    <w:rsid w:val="00B41637"/>
    <w:rsid w:val="00B46AE6"/>
    <w:rsid w:val="00B53719"/>
    <w:rsid w:val="00B54794"/>
    <w:rsid w:val="00B57685"/>
    <w:rsid w:val="00B615E3"/>
    <w:rsid w:val="00B618E3"/>
    <w:rsid w:val="00B71A8D"/>
    <w:rsid w:val="00B755E1"/>
    <w:rsid w:val="00B80ED7"/>
    <w:rsid w:val="00B83B21"/>
    <w:rsid w:val="00B86BEF"/>
    <w:rsid w:val="00B93243"/>
    <w:rsid w:val="00B94AF3"/>
    <w:rsid w:val="00BA2474"/>
    <w:rsid w:val="00BA5441"/>
    <w:rsid w:val="00BB3F26"/>
    <w:rsid w:val="00BB42E7"/>
    <w:rsid w:val="00BB74A0"/>
    <w:rsid w:val="00BC33B2"/>
    <w:rsid w:val="00BC535E"/>
    <w:rsid w:val="00BD4B0F"/>
    <w:rsid w:val="00BE4DC1"/>
    <w:rsid w:val="00BF0CCB"/>
    <w:rsid w:val="00BF77A9"/>
    <w:rsid w:val="00C025DD"/>
    <w:rsid w:val="00C03E8F"/>
    <w:rsid w:val="00C03EFD"/>
    <w:rsid w:val="00C049A5"/>
    <w:rsid w:val="00C04BC7"/>
    <w:rsid w:val="00C05B77"/>
    <w:rsid w:val="00C10728"/>
    <w:rsid w:val="00C2617B"/>
    <w:rsid w:val="00C31779"/>
    <w:rsid w:val="00C33C6D"/>
    <w:rsid w:val="00C42704"/>
    <w:rsid w:val="00C4635F"/>
    <w:rsid w:val="00C510AC"/>
    <w:rsid w:val="00C57EC5"/>
    <w:rsid w:val="00C61242"/>
    <w:rsid w:val="00C62057"/>
    <w:rsid w:val="00C63A81"/>
    <w:rsid w:val="00C72B59"/>
    <w:rsid w:val="00C764C1"/>
    <w:rsid w:val="00C81435"/>
    <w:rsid w:val="00C867ED"/>
    <w:rsid w:val="00C87145"/>
    <w:rsid w:val="00C90CFA"/>
    <w:rsid w:val="00C90F81"/>
    <w:rsid w:val="00C92036"/>
    <w:rsid w:val="00CA414A"/>
    <w:rsid w:val="00CA5376"/>
    <w:rsid w:val="00CA6250"/>
    <w:rsid w:val="00CA7D0F"/>
    <w:rsid w:val="00CD3404"/>
    <w:rsid w:val="00CD439E"/>
    <w:rsid w:val="00CE291D"/>
    <w:rsid w:val="00CE5D1C"/>
    <w:rsid w:val="00CF7310"/>
    <w:rsid w:val="00CF74C8"/>
    <w:rsid w:val="00D00641"/>
    <w:rsid w:val="00D05544"/>
    <w:rsid w:val="00D1172B"/>
    <w:rsid w:val="00D1204E"/>
    <w:rsid w:val="00D17B4C"/>
    <w:rsid w:val="00D2084A"/>
    <w:rsid w:val="00D23B4B"/>
    <w:rsid w:val="00D23D33"/>
    <w:rsid w:val="00D30937"/>
    <w:rsid w:val="00D31389"/>
    <w:rsid w:val="00D36BCC"/>
    <w:rsid w:val="00D3701F"/>
    <w:rsid w:val="00D37719"/>
    <w:rsid w:val="00D37E0A"/>
    <w:rsid w:val="00D41EE8"/>
    <w:rsid w:val="00D43290"/>
    <w:rsid w:val="00D4712A"/>
    <w:rsid w:val="00D521F2"/>
    <w:rsid w:val="00D623F4"/>
    <w:rsid w:val="00D66CD2"/>
    <w:rsid w:val="00D729E2"/>
    <w:rsid w:val="00D755E5"/>
    <w:rsid w:val="00D7643C"/>
    <w:rsid w:val="00D80624"/>
    <w:rsid w:val="00D83406"/>
    <w:rsid w:val="00D84850"/>
    <w:rsid w:val="00D90CA0"/>
    <w:rsid w:val="00D92589"/>
    <w:rsid w:val="00D92F67"/>
    <w:rsid w:val="00DA3824"/>
    <w:rsid w:val="00DA6A50"/>
    <w:rsid w:val="00DB6589"/>
    <w:rsid w:val="00DC40CC"/>
    <w:rsid w:val="00DD134E"/>
    <w:rsid w:val="00DD7498"/>
    <w:rsid w:val="00DE15DC"/>
    <w:rsid w:val="00E03E74"/>
    <w:rsid w:val="00E10F1E"/>
    <w:rsid w:val="00E111EF"/>
    <w:rsid w:val="00E119EF"/>
    <w:rsid w:val="00E16A04"/>
    <w:rsid w:val="00E214C9"/>
    <w:rsid w:val="00E26CA9"/>
    <w:rsid w:val="00E27302"/>
    <w:rsid w:val="00E328A6"/>
    <w:rsid w:val="00E3315B"/>
    <w:rsid w:val="00E345F0"/>
    <w:rsid w:val="00E4313E"/>
    <w:rsid w:val="00E46075"/>
    <w:rsid w:val="00E46372"/>
    <w:rsid w:val="00E64C89"/>
    <w:rsid w:val="00E67D11"/>
    <w:rsid w:val="00E75C81"/>
    <w:rsid w:val="00E83F69"/>
    <w:rsid w:val="00E94CBD"/>
    <w:rsid w:val="00EA1F85"/>
    <w:rsid w:val="00EA7C97"/>
    <w:rsid w:val="00EB23B1"/>
    <w:rsid w:val="00EB719F"/>
    <w:rsid w:val="00EC16E4"/>
    <w:rsid w:val="00EC439D"/>
    <w:rsid w:val="00ED479F"/>
    <w:rsid w:val="00EE0464"/>
    <w:rsid w:val="00EE187A"/>
    <w:rsid w:val="00EE39C1"/>
    <w:rsid w:val="00EF2803"/>
    <w:rsid w:val="00F0051D"/>
    <w:rsid w:val="00F10AA4"/>
    <w:rsid w:val="00F134EC"/>
    <w:rsid w:val="00F22B32"/>
    <w:rsid w:val="00F2516C"/>
    <w:rsid w:val="00F25C06"/>
    <w:rsid w:val="00F26D6A"/>
    <w:rsid w:val="00F272C2"/>
    <w:rsid w:val="00F27B78"/>
    <w:rsid w:val="00F27CD7"/>
    <w:rsid w:val="00F4222D"/>
    <w:rsid w:val="00F5480D"/>
    <w:rsid w:val="00F564E8"/>
    <w:rsid w:val="00F725D4"/>
    <w:rsid w:val="00F81357"/>
    <w:rsid w:val="00F82161"/>
    <w:rsid w:val="00F83BF2"/>
    <w:rsid w:val="00F84E14"/>
    <w:rsid w:val="00F8737C"/>
    <w:rsid w:val="00F9173B"/>
    <w:rsid w:val="00F9793A"/>
    <w:rsid w:val="00FA0385"/>
    <w:rsid w:val="00FA57EF"/>
    <w:rsid w:val="00FD1596"/>
    <w:rsid w:val="00FF24CE"/>
    <w:rsid w:val="00FF4091"/>
    <w:rsid w:val="00FF53ED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9FD3A"/>
  <w15:chartTrackingRefBased/>
  <w15:docId w15:val="{2179FEB9-E206-4DE8-B6F6-FB2AFF3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47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47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47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0547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ezmezer">
    <w:name w:val="No Spacing"/>
    <w:uiPriority w:val="1"/>
    <w:qFormat/>
    <w:rsid w:val="000547F4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0547F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41AE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2C41A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8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F8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357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F8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35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D06B-BBAE-449E-BB96-EF71929E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Schejbal</dc:creator>
  <cp:keywords/>
  <dc:description/>
  <cp:lastModifiedBy>Jan Schejbal</cp:lastModifiedBy>
  <cp:revision>8</cp:revision>
  <dcterms:created xsi:type="dcterms:W3CDTF">2017-04-18T07:28:00Z</dcterms:created>
  <dcterms:modified xsi:type="dcterms:W3CDTF">2017-04-21T12:50:00Z</dcterms:modified>
</cp:coreProperties>
</file>