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83" w:rsidRPr="00AD181C" w:rsidRDefault="00F43F94" w:rsidP="00CF11C1">
      <w:pPr>
        <w:jc w:val="center"/>
        <w:rPr>
          <w:b/>
          <w:sz w:val="28"/>
          <w:szCs w:val="28"/>
        </w:rPr>
      </w:pPr>
      <w:r w:rsidRPr="00AD181C">
        <w:rPr>
          <w:b/>
          <w:sz w:val="28"/>
          <w:szCs w:val="28"/>
        </w:rPr>
        <w:t>Max Weber</w:t>
      </w:r>
    </w:p>
    <w:p w:rsidR="003568CB" w:rsidRPr="009A25BA" w:rsidRDefault="003568CB" w:rsidP="00CF11C1">
      <w:pPr>
        <w:shd w:val="clear" w:color="auto" w:fill="FFFFFF"/>
        <w:spacing w:after="272" w:line="245" w:lineRule="atLeast"/>
        <w:textAlignment w:val="baseline"/>
        <w:rPr>
          <w:rFonts w:cs="Arial"/>
          <w:shd w:val="clear" w:color="auto" w:fill="FFFFFF"/>
        </w:rPr>
      </w:pPr>
      <w:r w:rsidRPr="009A25BA">
        <w:rPr>
          <w:rFonts w:cs="Arial"/>
          <w:b/>
          <w:bCs/>
          <w:shd w:val="clear" w:color="auto" w:fill="FFFFFF"/>
        </w:rPr>
        <w:t>M</w:t>
      </w:r>
      <w:r w:rsidR="00CF11C1" w:rsidRPr="009A25BA">
        <w:rPr>
          <w:rFonts w:cs="Arial"/>
          <w:b/>
          <w:bCs/>
          <w:shd w:val="clear" w:color="auto" w:fill="FFFFFF"/>
        </w:rPr>
        <w:t>ax Weber</w:t>
      </w:r>
      <w:r w:rsidR="00CF11C1" w:rsidRPr="009A25BA">
        <w:rPr>
          <w:rStyle w:val="apple-converted-space"/>
          <w:rFonts w:cs="Arial"/>
          <w:shd w:val="clear" w:color="auto" w:fill="FFFFFF"/>
        </w:rPr>
        <w:t> </w:t>
      </w:r>
      <w:r w:rsidR="00CF11C1" w:rsidRPr="009A25BA">
        <w:rPr>
          <w:rFonts w:cs="Arial"/>
          <w:shd w:val="clear" w:color="auto" w:fill="FFFFFF"/>
        </w:rPr>
        <w:t>(</w:t>
      </w:r>
      <w:hyperlink r:id="rId5" w:tooltip="21. duben" w:history="1">
        <w:r w:rsidR="00CF11C1" w:rsidRPr="009A25BA">
          <w:rPr>
            <w:rStyle w:val="Hypertextovodkaz"/>
            <w:rFonts w:cs="Arial"/>
            <w:color w:val="auto"/>
            <w:u w:val="none"/>
            <w:shd w:val="clear" w:color="auto" w:fill="FFFFFF"/>
          </w:rPr>
          <w:t xml:space="preserve">21. </w:t>
        </w:r>
        <w:proofErr w:type="gramStart"/>
        <w:r w:rsidR="00CF11C1" w:rsidRPr="009A25BA">
          <w:rPr>
            <w:rStyle w:val="Hypertextovodkaz"/>
            <w:rFonts w:cs="Arial"/>
            <w:color w:val="auto"/>
            <w:u w:val="none"/>
            <w:shd w:val="clear" w:color="auto" w:fill="FFFFFF"/>
          </w:rPr>
          <w:t>dubna</w:t>
        </w:r>
      </w:hyperlink>
      <w:proofErr w:type="gramEnd"/>
      <w:r w:rsidR="00CF11C1" w:rsidRPr="009A25BA">
        <w:rPr>
          <w:rStyle w:val="apple-converted-space"/>
          <w:rFonts w:cs="Arial"/>
          <w:shd w:val="clear" w:color="auto" w:fill="FFFFFF"/>
        </w:rPr>
        <w:t> </w:t>
      </w:r>
      <w:hyperlink r:id="rId6" w:tooltip="1864" w:history="1">
        <w:r w:rsidR="00CF11C1" w:rsidRPr="009A25BA">
          <w:rPr>
            <w:rStyle w:val="Hypertextovodkaz"/>
            <w:rFonts w:cs="Arial"/>
            <w:color w:val="auto"/>
            <w:u w:val="none"/>
            <w:shd w:val="clear" w:color="auto" w:fill="FFFFFF"/>
          </w:rPr>
          <w:t>1864</w:t>
        </w:r>
      </w:hyperlink>
      <w:r w:rsidR="00CF11C1" w:rsidRPr="009A25BA">
        <w:rPr>
          <w:rStyle w:val="apple-converted-space"/>
          <w:rFonts w:cs="Arial"/>
          <w:shd w:val="clear" w:color="auto" w:fill="FFFFFF"/>
        </w:rPr>
        <w:t> </w:t>
      </w:r>
      <w:r w:rsidR="00CF11C1" w:rsidRPr="009A25BA">
        <w:rPr>
          <w:rFonts w:cs="Arial"/>
          <w:shd w:val="clear" w:color="auto" w:fill="FFFFFF"/>
        </w:rPr>
        <w:t>–</w:t>
      </w:r>
      <w:r w:rsidR="00CF11C1" w:rsidRPr="009A25BA">
        <w:rPr>
          <w:rStyle w:val="apple-converted-space"/>
          <w:rFonts w:cs="Arial"/>
          <w:shd w:val="clear" w:color="auto" w:fill="FFFFFF"/>
        </w:rPr>
        <w:t> </w:t>
      </w:r>
      <w:hyperlink r:id="rId7" w:tooltip="14. červen" w:history="1">
        <w:r w:rsidR="00CF11C1" w:rsidRPr="009A25BA">
          <w:rPr>
            <w:rStyle w:val="Hypertextovodkaz"/>
            <w:rFonts w:cs="Arial"/>
            <w:color w:val="auto"/>
            <w:u w:val="none"/>
            <w:shd w:val="clear" w:color="auto" w:fill="FFFFFF"/>
          </w:rPr>
          <w:t>14. června</w:t>
        </w:r>
      </w:hyperlink>
      <w:r w:rsidR="00CF11C1" w:rsidRPr="009A25BA">
        <w:rPr>
          <w:rStyle w:val="apple-converted-space"/>
          <w:rFonts w:cs="Arial"/>
          <w:shd w:val="clear" w:color="auto" w:fill="FFFFFF"/>
        </w:rPr>
        <w:t> </w:t>
      </w:r>
      <w:hyperlink r:id="rId8" w:tooltip="1920" w:history="1">
        <w:r w:rsidR="00CF11C1" w:rsidRPr="009A25BA">
          <w:rPr>
            <w:rStyle w:val="Hypertextovodkaz"/>
            <w:rFonts w:cs="Arial"/>
            <w:color w:val="auto"/>
            <w:u w:val="none"/>
            <w:shd w:val="clear" w:color="auto" w:fill="FFFFFF"/>
          </w:rPr>
          <w:t>1920</w:t>
        </w:r>
      </w:hyperlink>
      <w:r w:rsidR="00CF11C1" w:rsidRPr="009A25BA">
        <w:rPr>
          <w:rFonts w:cs="Arial"/>
          <w:shd w:val="clear" w:color="auto" w:fill="FFFFFF"/>
        </w:rPr>
        <w:t>) byl</w:t>
      </w:r>
      <w:r w:rsidR="00CF11C1" w:rsidRPr="009A25BA">
        <w:rPr>
          <w:rStyle w:val="apple-converted-space"/>
          <w:rFonts w:cs="Arial"/>
          <w:shd w:val="clear" w:color="auto" w:fill="FFFFFF"/>
        </w:rPr>
        <w:t> </w:t>
      </w:r>
      <w:hyperlink r:id="rId9" w:tooltip="Německo" w:history="1">
        <w:r w:rsidR="00CF11C1" w:rsidRPr="009A25BA">
          <w:rPr>
            <w:rStyle w:val="Hypertextovodkaz"/>
            <w:rFonts w:cs="Arial"/>
            <w:color w:val="auto"/>
            <w:u w:val="none"/>
            <w:shd w:val="clear" w:color="auto" w:fill="FFFFFF"/>
          </w:rPr>
          <w:t>německý</w:t>
        </w:r>
      </w:hyperlink>
      <w:r w:rsidR="00CF11C1" w:rsidRPr="009A25BA">
        <w:rPr>
          <w:rStyle w:val="apple-converted-space"/>
          <w:rFonts w:cs="Arial"/>
          <w:shd w:val="clear" w:color="auto" w:fill="FFFFFF"/>
        </w:rPr>
        <w:t> </w:t>
      </w:r>
      <w:hyperlink r:id="rId10" w:tooltip="Sociologie" w:history="1">
        <w:r w:rsidR="00CF11C1" w:rsidRPr="009A25BA">
          <w:rPr>
            <w:rStyle w:val="Hypertextovodkaz"/>
            <w:rFonts w:cs="Arial"/>
            <w:color w:val="auto"/>
            <w:u w:val="none"/>
            <w:shd w:val="clear" w:color="auto" w:fill="FFFFFF"/>
          </w:rPr>
          <w:t>sociolog</w:t>
        </w:r>
      </w:hyperlink>
      <w:r w:rsidR="00CF11C1" w:rsidRPr="009A25BA">
        <w:rPr>
          <w:rStyle w:val="apple-converted-space"/>
          <w:rFonts w:cs="Arial"/>
          <w:shd w:val="clear" w:color="auto" w:fill="FFFFFF"/>
        </w:rPr>
        <w:t> </w:t>
      </w:r>
      <w:r w:rsidR="00CF11C1" w:rsidRPr="009A25BA">
        <w:rPr>
          <w:rFonts w:cs="Arial"/>
          <w:shd w:val="clear" w:color="auto" w:fill="FFFFFF"/>
        </w:rPr>
        <w:t>a</w:t>
      </w:r>
      <w:r w:rsidR="00CF11C1" w:rsidRPr="009A25BA">
        <w:rPr>
          <w:rStyle w:val="apple-converted-space"/>
          <w:rFonts w:cs="Arial"/>
          <w:shd w:val="clear" w:color="auto" w:fill="FFFFFF"/>
        </w:rPr>
        <w:t> </w:t>
      </w:r>
      <w:hyperlink r:id="rId11" w:tooltip="Ekonomie" w:history="1">
        <w:r w:rsidR="00CF11C1" w:rsidRPr="009A25BA">
          <w:rPr>
            <w:rStyle w:val="Hypertextovodkaz"/>
            <w:rFonts w:cs="Arial"/>
            <w:color w:val="auto"/>
            <w:u w:val="none"/>
            <w:shd w:val="clear" w:color="auto" w:fill="FFFFFF"/>
          </w:rPr>
          <w:t>ekonom</w:t>
        </w:r>
      </w:hyperlink>
      <w:r w:rsidR="00CF11C1" w:rsidRPr="009A25BA">
        <w:rPr>
          <w:rFonts w:cs="Arial"/>
          <w:shd w:val="clear" w:color="auto" w:fill="FFFFFF"/>
        </w:rPr>
        <w:t>. Bývá řazen mezi tzv. otce zakladatele sociologie.</w:t>
      </w:r>
    </w:p>
    <w:p w:rsidR="003568CB" w:rsidRPr="009A25BA" w:rsidRDefault="009A25BA" w:rsidP="00CF11C1">
      <w:pPr>
        <w:shd w:val="clear" w:color="auto" w:fill="FFFFFF"/>
        <w:spacing w:after="272" w:line="245" w:lineRule="atLeast"/>
        <w:textAlignment w:val="baseline"/>
        <w:rPr>
          <w:color w:val="333333"/>
          <w:shd w:val="clear" w:color="auto" w:fill="FFFFFF"/>
        </w:rPr>
      </w:pPr>
      <w:r w:rsidRPr="009A25BA">
        <w:rPr>
          <w:color w:val="333333"/>
          <w:shd w:val="clear" w:color="auto" w:fill="FFFFFF"/>
        </w:rPr>
        <w:t xml:space="preserve">Klíčový představitel </w:t>
      </w:r>
      <w:r w:rsidRPr="009A25BA">
        <w:rPr>
          <w:b/>
          <w:color w:val="333333"/>
          <w:shd w:val="clear" w:color="auto" w:fill="FFFFFF"/>
        </w:rPr>
        <w:t>školy byrokratického řízení</w:t>
      </w:r>
      <w:r w:rsidRPr="009A25BA">
        <w:rPr>
          <w:color w:val="333333"/>
          <w:shd w:val="clear" w:color="auto" w:fill="FFFFFF"/>
        </w:rPr>
        <w:t xml:space="preserve"> - 6 principů byrokratické organizace</w:t>
      </w:r>
    </w:p>
    <w:p w:rsidR="009A25BA" w:rsidRPr="009A25BA" w:rsidRDefault="009A25BA" w:rsidP="009A25BA">
      <w:pPr>
        <w:pStyle w:val="Default"/>
        <w:numPr>
          <w:ilvl w:val="0"/>
          <w:numId w:val="3"/>
        </w:numPr>
        <w:spacing w:after="58"/>
        <w:rPr>
          <w:sz w:val="22"/>
          <w:szCs w:val="22"/>
        </w:rPr>
      </w:pPr>
      <w:r w:rsidRPr="009A25BA">
        <w:rPr>
          <w:sz w:val="22"/>
          <w:szCs w:val="22"/>
        </w:rPr>
        <w:t xml:space="preserve">veškerá činnost členěna </w:t>
      </w:r>
      <w:r w:rsidRPr="009A25BA">
        <w:rPr>
          <w:b/>
          <w:bCs/>
          <w:sz w:val="22"/>
          <w:szCs w:val="22"/>
        </w:rPr>
        <w:t>na jednoduché operace na základě specializace</w:t>
      </w:r>
      <w:r w:rsidRPr="009A25BA">
        <w:rPr>
          <w:sz w:val="22"/>
          <w:szCs w:val="22"/>
        </w:rPr>
        <w:t xml:space="preserve">, úkoly jsou přesně vymezené, každý článek je odpovědný, využívají se specialisté a to zvyšuje produktivitu práce </w:t>
      </w:r>
    </w:p>
    <w:p w:rsidR="009A25BA" w:rsidRPr="009A25BA" w:rsidRDefault="009A25BA" w:rsidP="009A25BA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9A25BA">
        <w:rPr>
          <w:sz w:val="22"/>
          <w:szCs w:val="22"/>
        </w:rPr>
        <w:t xml:space="preserve">organizace se vytváří na </w:t>
      </w:r>
      <w:r w:rsidRPr="009A25BA">
        <w:rPr>
          <w:b/>
          <w:bCs/>
          <w:sz w:val="22"/>
          <w:szCs w:val="22"/>
        </w:rPr>
        <w:t>principech hierarchie</w:t>
      </w:r>
      <w:r w:rsidRPr="009A25BA">
        <w:rPr>
          <w:sz w:val="22"/>
          <w:szCs w:val="22"/>
        </w:rPr>
        <w:t xml:space="preserve">, každý je odpovědný nadřízenému za svá rozhodnutí a jednání, ale i za osoby pod sebou, má příslušnou autoritu a pravomoc, ta je přesně ohraničena oblastí oficiální činnosti organizace </w:t>
      </w:r>
    </w:p>
    <w:p w:rsidR="009A25BA" w:rsidRPr="009A25BA" w:rsidRDefault="009A25BA" w:rsidP="009A25BA">
      <w:pPr>
        <w:pStyle w:val="Default"/>
        <w:numPr>
          <w:ilvl w:val="0"/>
          <w:numId w:val="3"/>
        </w:numPr>
        <w:spacing w:after="61"/>
        <w:rPr>
          <w:sz w:val="22"/>
          <w:szCs w:val="22"/>
        </w:rPr>
      </w:pPr>
      <w:r w:rsidRPr="009A25BA">
        <w:rPr>
          <w:sz w:val="22"/>
          <w:szCs w:val="22"/>
        </w:rPr>
        <w:t xml:space="preserve">činnost je regulována </w:t>
      </w:r>
      <w:r w:rsidRPr="009A25BA">
        <w:rPr>
          <w:b/>
          <w:bCs/>
          <w:sz w:val="22"/>
          <w:szCs w:val="22"/>
        </w:rPr>
        <w:t>systémem obecných pravidel</w:t>
      </w:r>
      <w:r w:rsidRPr="009A25BA">
        <w:rPr>
          <w:sz w:val="22"/>
          <w:szCs w:val="22"/>
        </w:rPr>
        <w:t xml:space="preserve">, dodržování eliminuje možné odchylky při plnění úkolů způsobené rozdíly mezi osobami </w:t>
      </w:r>
    </w:p>
    <w:p w:rsidR="009A25BA" w:rsidRPr="009A25BA" w:rsidRDefault="009A25BA" w:rsidP="009A25BA">
      <w:pPr>
        <w:pStyle w:val="Default"/>
        <w:numPr>
          <w:ilvl w:val="0"/>
          <w:numId w:val="3"/>
        </w:numPr>
        <w:spacing w:after="61"/>
        <w:rPr>
          <w:sz w:val="22"/>
          <w:szCs w:val="22"/>
        </w:rPr>
      </w:pPr>
      <w:r w:rsidRPr="009A25BA">
        <w:rPr>
          <w:sz w:val="22"/>
          <w:szCs w:val="22"/>
        </w:rPr>
        <w:t xml:space="preserve">vedoucí </w:t>
      </w:r>
      <w:r w:rsidRPr="009A25BA">
        <w:rPr>
          <w:b/>
          <w:bCs/>
          <w:sz w:val="22"/>
          <w:szCs w:val="22"/>
        </w:rPr>
        <w:t>řídí na základě pravidel neosobně a spravedlivě</w:t>
      </w:r>
      <w:r w:rsidRPr="009A25BA">
        <w:rPr>
          <w:sz w:val="22"/>
          <w:szCs w:val="22"/>
        </w:rPr>
        <w:t xml:space="preserve">, nedoporučuje se podléhání sympatiím apod. </w:t>
      </w:r>
    </w:p>
    <w:p w:rsidR="009A25BA" w:rsidRPr="009A25BA" w:rsidRDefault="009A25BA" w:rsidP="009A25BA">
      <w:pPr>
        <w:pStyle w:val="Default"/>
        <w:numPr>
          <w:ilvl w:val="0"/>
          <w:numId w:val="3"/>
        </w:numPr>
        <w:spacing w:after="61"/>
        <w:rPr>
          <w:sz w:val="22"/>
          <w:szCs w:val="22"/>
        </w:rPr>
      </w:pPr>
      <w:r w:rsidRPr="009A25BA">
        <w:rPr>
          <w:sz w:val="22"/>
          <w:szCs w:val="22"/>
        </w:rPr>
        <w:t xml:space="preserve">dodržuje se </w:t>
      </w:r>
      <w:r w:rsidRPr="009A25BA">
        <w:rPr>
          <w:b/>
          <w:bCs/>
          <w:sz w:val="22"/>
          <w:szCs w:val="22"/>
        </w:rPr>
        <w:t>soulad kvalifikace s nároky pracovních míst</w:t>
      </w:r>
      <w:r w:rsidRPr="009A25BA">
        <w:rPr>
          <w:sz w:val="22"/>
          <w:szCs w:val="22"/>
        </w:rPr>
        <w:t xml:space="preserve">, kariéra je zajišťována </w:t>
      </w:r>
      <w:r w:rsidRPr="009A25BA">
        <w:rPr>
          <w:b/>
          <w:bCs/>
          <w:sz w:val="22"/>
          <w:szCs w:val="22"/>
        </w:rPr>
        <w:t xml:space="preserve">systémem povyšování </w:t>
      </w:r>
      <w:r w:rsidRPr="009A25BA">
        <w:rPr>
          <w:sz w:val="22"/>
          <w:szCs w:val="22"/>
        </w:rPr>
        <w:t xml:space="preserve">podle délky služebních let a úspěšnosti, pracovník musí mít sociální jistotu a být chráněn před svévolným propouštěním, v pracovnících to vychovává </w:t>
      </w:r>
      <w:r w:rsidRPr="009A25BA">
        <w:rPr>
          <w:b/>
          <w:bCs/>
          <w:sz w:val="22"/>
          <w:szCs w:val="22"/>
        </w:rPr>
        <w:t xml:space="preserve">loajalitu vůči organizaci </w:t>
      </w:r>
    </w:p>
    <w:p w:rsidR="009A25BA" w:rsidRPr="009A25BA" w:rsidRDefault="009A25BA" w:rsidP="009A25BA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9A25BA">
        <w:rPr>
          <w:sz w:val="22"/>
          <w:szCs w:val="22"/>
        </w:rPr>
        <w:t xml:space="preserve">organizace je budována </w:t>
      </w:r>
      <w:r w:rsidRPr="009A25BA">
        <w:rPr>
          <w:b/>
          <w:bCs/>
          <w:sz w:val="22"/>
          <w:szCs w:val="22"/>
        </w:rPr>
        <w:t xml:space="preserve">na základě uplatňování stability, pořádku, přesnosti, disciplíny a spolehlivosti </w:t>
      </w:r>
    </w:p>
    <w:p w:rsidR="009A25BA" w:rsidRPr="009A25BA" w:rsidRDefault="009A25BA" w:rsidP="009A25BA">
      <w:pPr>
        <w:pStyle w:val="Default"/>
        <w:numPr>
          <w:ilvl w:val="0"/>
          <w:numId w:val="3"/>
        </w:numPr>
        <w:rPr>
          <w:sz w:val="22"/>
          <w:szCs w:val="22"/>
        </w:rPr>
      </w:pPr>
    </w:p>
    <w:p w:rsidR="009A25BA" w:rsidRDefault="009A25BA" w:rsidP="00CF11C1">
      <w:pPr>
        <w:shd w:val="clear" w:color="auto" w:fill="FFFFFF"/>
        <w:spacing w:after="272" w:line="245" w:lineRule="atLeast"/>
        <w:textAlignment w:val="baseline"/>
        <w:rPr>
          <w:color w:val="333333"/>
          <w:shd w:val="clear" w:color="auto" w:fill="FFFFFF"/>
        </w:rPr>
      </w:pPr>
    </w:p>
    <w:p w:rsidR="00CF11C1" w:rsidRPr="00CF11C1" w:rsidRDefault="00CF11C1" w:rsidP="00CF11C1">
      <w:pPr>
        <w:shd w:val="clear" w:color="auto" w:fill="FFFFFF"/>
        <w:spacing w:after="272" w:line="245" w:lineRule="atLeast"/>
        <w:textAlignment w:val="baseline"/>
        <w:rPr>
          <w:rFonts w:eastAsia="Times New Roman" w:cs="Arial"/>
          <w:color w:val="282D32"/>
          <w:lang w:eastAsia="cs-CZ"/>
        </w:rPr>
      </w:pPr>
      <w:r w:rsidRPr="00CF11C1">
        <w:rPr>
          <w:rFonts w:eastAsia="Times New Roman" w:cs="Arial"/>
          <w:color w:val="282D32"/>
          <w:lang w:eastAsia="cs-CZ"/>
        </w:rPr>
        <w:t>Z pohledu managementu jsou významné jeho myšlenky o panství (o moci) - rozlišoval tři typy:</w:t>
      </w:r>
    </w:p>
    <w:p w:rsidR="00CF11C1" w:rsidRPr="00CF11C1" w:rsidRDefault="00CF11C1" w:rsidP="00CF11C1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textAlignment w:val="baseline"/>
        <w:rPr>
          <w:rFonts w:eastAsia="Times New Roman" w:cs="Arial"/>
          <w:color w:val="282D32"/>
          <w:lang w:eastAsia="cs-CZ"/>
        </w:rPr>
      </w:pPr>
      <w:r w:rsidRPr="009A25BA">
        <w:rPr>
          <w:rFonts w:eastAsia="Times New Roman" w:cs="Arial"/>
          <w:b/>
          <w:bCs/>
          <w:color w:val="282D32"/>
          <w:lang w:eastAsia="cs-CZ"/>
        </w:rPr>
        <w:t>Tradiční</w:t>
      </w:r>
      <w:r w:rsidRPr="009A25BA">
        <w:rPr>
          <w:rFonts w:eastAsia="Times New Roman" w:cs="Arial"/>
          <w:color w:val="282D32"/>
          <w:lang w:eastAsia="cs-CZ"/>
        </w:rPr>
        <w:t> </w:t>
      </w:r>
      <w:r w:rsidRPr="00CF11C1">
        <w:rPr>
          <w:rFonts w:eastAsia="Times New Roman" w:cs="Arial"/>
          <w:color w:val="282D32"/>
          <w:lang w:eastAsia="cs-CZ"/>
        </w:rPr>
        <w:t>- moc se odvozuje z tradice (v podnikání například rodinná firma).</w:t>
      </w:r>
    </w:p>
    <w:p w:rsidR="00CF11C1" w:rsidRPr="00CF11C1" w:rsidRDefault="00CF11C1" w:rsidP="00CF11C1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textAlignment w:val="baseline"/>
        <w:rPr>
          <w:rFonts w:eastAsia="Times New Roman" w:cs="Arial"/>
          <w:color w:val="282D32"/>
          <w:lang w:eastAsia="cs-CZ"/>
        </w:rPr>
      </w:pPr>
      <w:r w:rsidRPr="009A25BA">
        <w:rPr>
          <w:rFonts w:eastAsia="Times New Roman" w:cs="Arial"/>
          <w:b/>
          <w:bCs/>
          <w:color w:val="282D32"/>
          <w:lang w:eastAsia="cs-CZ"/>
        </w:rPr>
        <w:t>Charizmatické</w:t>
      </w:r>
      <w:r w:rsidRPr="009A25BA">
        <w:rPr>
          <w:rFonts w:eastAsia="Times New Roman" w:cs="Arial"/>
          <w:color w:val="282D32"/>
          <w:lang w:eastAsia="cs-CZ"/>
        </w:rPr>
        <w:t> </w:t>
      </w:r>
      <w:r w:rsidRPr="00CF11C1">
        <w:rPr>
          <w:rFonts w:eastAsia="Times New Roman" w:cs="Arial"/>
          <w:color w:val="282D32"/>
          <w:lang w:eastAsia="cs-CZ"/>
        </w:rPr>
        <w:t>- moc je založena na autoritě vedoucího pracovníka (v podnikání například Henry Ford).</w:t>
      </w:r>
    </w:p>
    <w:p w:rsidR="00CF11C1" w:rsidRPr="00CF11C1" w:rsidRDefault="00CF11C1" w:rsidP="00CF11C1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textAlignment w:val="baseline"/>
        <w:rPr>
          <w:rFonts w:eastAsia="Times New Roman" w:cs="Arial"/>
          <w:color w:val="282D32"/>
          <w:lang w:eastAsia="cs-CZ"/>
        </w:rPr>
      </w:pPr>
      <w:r w:rsidRPr="009A25BA">
        <w:rPr>
          <w:rFonts w:eastAsia="Times New Roman" w:cs="Arial"/>
          <w:b/>
          <w:bCs/>
          <w:color w:val="282D32"/>
          <w:lang w:eastAsia="cs-CZ"/>
        </w:rPr>
        <w:t>Legálně-racionální</w:t>
      </w:r>
      <w:r w:rsidRPr="009A25BA">
        <w:rPr>
          <w:rFonts w:eastAsia="Times New Roman" w:cs="Arial"/>
          <w:color w:val="282D32"/>
          <w:lang w:eastAsia="cs-CZ"/>
        </w:rPr>
        <w:t> </w:t>
      </w:r>
      <w:r w:rsidRPr="00CF11C1">
        <w:rPr>
          <w:rFonts w:eastAsia="Times New Roman" w:cs="Arial"/>
          <w:color w:val="282D32"/>
          <w:lang w:eastAsia="cs-CZ"/>
        </w:rPr>
        <w:t>- moc je založena na systému formálních a neosobních pravidel (byrokratická organizace).</w:t>
      </w:r>
    </w:p>
    <w:p w:rsidR="00CF11C1" w:rsidRPr="00CF11C1" w:rsidRDefault="00CF11C1" w:rsidP="00CF11C1">
      <w:pPr>
        <w:shd w:val="clear" w:color="auto" w:fill="FFFFFF"/>
        <w:spacing w:after="0" w:line="245" w:lineRule="atLeast"/>
        <w:textAlignment w:val="baseline"/>
        <w:rPr>
          <w:rFonts w:eastAsia="Times New Roman" w:cs="Arial"/>
          <w:color w:val="282D32"/>
          <w:lang w:eastAsia="cs-CZ"/>
        </w:rPr>
      </w:pPr>
      <w:r w:rsidRPr="009A25BA">
        <w:rPr>
          <w:rFonts w:eastAsia="Times New Roman" w:cs="Arial"/>
          <w:i/>
          <w:iCs/>
          <w:color w:val="282D32"/>
          <w:lang w:eastAsia="cs-CZ"/>
        </w:rPr>
        <w:t>Pouze třetí formu</w:t>
      </w:r>
      <w:r w:rsidRPr="009A25BA">
        <w:rPr>
          <w:rFonts w:eastAsia="Times New Roman" w:cs="Arial"/>
          <w:color w:val="282D32"/>
          <w:lang w:eastAsia="cs-CZ"/>
        </w:rPr>
        <w:t> </w:t>
      </w:r>
      <w:r w:rsidRPr="00CF11C1">
        <w:rPr>
          <w:rFonts w:eastAsia="Times New Roman" w:cs="Arial"/>
          <w:color w:val="282D32"/>
          <w:lang w:eastAsia="cs-CZ"/>
        </w:rPr>
        <w:t>pokládá Weber ve</w:t>
      </w:r>
      <w:r w:rsidRPr="009A25BA">
        <w:rPr>
          <w:rFonts w:eastAsia="Times New Roman" w:cs="Arial"/>
          <w:color w:val="282D32"/>
          <w:lang w:eastAsia="cs-CZ"/>
        </w:rPr>
        <w:t> </w:t>
      </w:r>
      <w:r w:rsidRPr="009A25BA">
        <w:rPr>
          <w:rFonts w:eastAsia="Times New Roman" w:cs="Arial"/>
          <w:i/>
          <w:iCs/>
          <w:color w:val="282D32"/>
          <w:lang w:eastAsia="cs-CZ"/>
        </w:rPr>
        <w:t>„</w:t>
      </w:r>
      <w:proofErr w:type="spellStart"/>
      <w:r w:rsidRPr="009A25BA">
        <w:rPr>
          <w:rFonts w:eastAsia="Times New Roman" w:cs="Arial"/>
          <w:i/>
          <w:iCs/>
          <w:color w:val="282D32"/>
          <w:lang w:eastAsia="cs-CZ"/>
        </w:rPr>
        <w:t>Wirtschaft</w:t>
      </w:r>
      <w:proofErr w:type="spellEnd"/>
      <w:r w:rsidRPr="009A25BA">
        <w:rPr>
          <w:rFonts w:eastAsia="Times New Roman" w:cs="Arial"/>
          <w:i/>
          <w:iCs/>
          <w:color w:val="282D32"/>
          <w:lang w:eastAsia="cs-CZ"/>
        </w:rPr>
        <w:t xml:space="preserve"> </w:t>
      </w:r>
      <w:proofErr w:type="spellStart"/>
      <w:r w:rsidRPr="009A25BA">
        <w:rPr>
          <w:rFonts w:eastAsia="Times New Roman" w:cs="Arial"/>
          <w:i/>
          <w:iCs/>
          <w:color w:val="282D32"/>
          <w:lang w:eastAsia="cs-CZ"/>
        </w:rPr>
        <w:t>und</w:t>
      </w:r>
      <w:proofErr w:type="spellEnd"/>
      <w:r w:rsidRPr="009A25BA">
        <w:rPr>
          <w:rFonts w:eastAsia="Times New Roman" w:cs="Arial"/>
          <w:i/>
          <w:iCs/>
          <w:color w:val="282D32"/>
          <w:lang w:eastAsia="cs-CZ"/>
        </w:rPr>
        <w:t xml:space="preserve"> </w:t>
      </w:r>
      <w:proofErr w:type="spellStart"/>
      <w:r w:rsidRPr="009A25BA">
        <w:rPr>
          <w:rFonts w:eastAsia="Times New Roman" w:cs="Arial"/>
          <w:i/>
          <w:iCs/>
          <w:color w:val="282D32"/>
          <w:lang w:eastAsia="cs-CZ"/>
        </w:rPr>
        <w:t>Gesellschaft</w:t>
      </w:r>
      <w:proofErr w:type="spellEnd"/>
      <w:r w:rsidRPr="009A25BA">
        <w:rPr>
          <w:rFonts w:eastAsia="Times New Roman" w:cs="Arial"/>
          <w:i/>
          <w:iCs/>
          <w:color w:val="282D32"/>
          <w:lang w:eastAsia="cs-CZ"/>
        </w:rPr>
        <w:t>“</w:t>
      </w:r>
      <w:r w:rsidRPr="009A25BA">
        <w:rPr>
          <w:rFonts w:eastAsia="Times New Roman" w:cs="Arial"/>
          <w:color w:val="282D32"/>
          <w:lang w:eastAsia="cs-CZ"/>
        </w:rPr>
        <w:t> </w:t>
      </w:r>
      <w:r w:rsidRPr="00CF11C1">
        <w:rPr>
          <w:rFonts w:eastAsia="Times New Roman" w:cs="Arial"/>
          <w:color w:val="282D32"/>
          <w:lang w:eastAsia="cs-CZ"/>
        </w:rPr>
        <w:t>za správnou. Na základě myšlenky legálně-racionální autority Weber navrhl</w:t>
      </w:r>
      <w:r w:rsidRPr="009A25BA">
        <w:rPr>
          <w:rFonts w:eastAsia="Times New Roman" w:cs="Arial"/>
          <w:color w:val="282D32"/>
          <w:lang w:eastAsia="cs-CZ"/>
        </w:rPr>
        <w:t> </w:t>
      </w:r>
      <w:r w:rsidRPr="009A25BA">
        <w:rPr>
          <w:rFonts w:eastAsia="Times New Roman" w:cs="Arial"/>
          <w:b/>
          <w:bCs/>
          <w:color w:val="282D32"/>
          <w:lang w:eastAsia="cs-CZ"/>
        </w:rPr>
        <w:t>model byrokracie</w:t>
      </w:r>
      <w:r w:rsidRPr="009A25BA">
        <w:rPr>
          <w:rFonts w:eastAsia="Times New Roman" w:cs="Arial"/>
          <w:color w:val="282D32"/>
          <w:lang w:eastAsia="cs-CZ"/>
        </w:rPr>
        <w:t> </w:t>
      </w:r>
      <w:r w:rsidRPr="00CF11C1">
        <w:rPr>
          <w:rFonts w:eastAsia="Times New Roman" w:cs="Arial"/>
          <w:color w:val="282D32"/>
          <w:lang w:eastAsia="cs-CZ"/>
        </w:rPr>
        <w:t>jako jediný správný a racionální způsob řízení velkých</w:t>
      </w:r>
      <w:r w:rsidRPr="009A25BA">
        <w:rPr>
          <w:rFonts w:eastAsia="Times New Roman" w:cs="Arial"/>
          <w:color w:val="282D32"/>
          <w:lang w:eastAsia="cs-CZ"/>
        </w:rPr>
        <w:t> </w:t>
      </w:r>
      <w:hyperlink r:id="rId12" w:tooltip="Organizace" w:history="1">
        <w:r w:rsidRPr="009A25BA">
          <w:rPr>
            <w:rFonts w:eastAsia="Times New Roman" w:cs="Arial"/>
            <w:color w:val="50555A"/>
            <w:lang w:eastAsia="cs-CZ"/>
          </w:rPr>
          <w:t>organizací</w:t>
        </w:r>
      </w:hyperlink>
      <w:r w:rsidRPr="00CF11C1">
        <w:rPr>
          <w:rFonts w:eastAsia="Times New Roman" w:cs="Arial"/>
          <w:color w:val="282D32"/>
          <w:lang w:eastAsia="cs-CZ"/>
        </w:rPr>
        <w:t>.</w:t>
      </w:r>
    </w:p>
    <w:p w:rsidR="00AD181C" w:rsidRPr="009A25BA" w:rsidRDefault="00AD181C" w:rsidP="00CF11C1">
      <w:pPr>
        <w:shd w:val="clear" w:color="auto" w:fill="FFFFFF"/>
        <w:spacing w:after="272" w:line="245" w:lineRule="atLeast"/>
        <w:textAlignment w:val="baseline"/>
        <w:rPr>
          <w:rFonts w:eastAsia="Times New Roman" w:cs="Arial"/>
          <w:b/>
          <w:bCs/>
          <w:color w:val="282D32"/>
          <w:lang w:eastAsia="cs-CZ"/>
        </w:rPr>
      </w:pPr>
    </w:p>
    <w:p w:rsidR="006205EB" w:rsidRDefault="006205EB"/>
    <w:p w:rsidR="006205EB" w:rsidRDefault="006205EB"/>
    <w:p w:rsidR="006205EB" w:rsidRDefault="006205EB"/>
    <w:p w:rsidR="00F43F94" w:rsidRDefault="006205EB">
      <w:r>
        <w:t>Zdroje:</w:t>
      </w:r>
    </w:p>
    <w:p w:rsidR="006205EB" w:rsidRDefault="006205EB">
      <w:proofErr w:type="spellStart"/>
      <w:r w:rsidRPr="006205EB">
        <w:t>https</w:t>
      </w:r>
      <w:proofErr w:type="spellEnd"/>
      <w:r w:rsidRPr="006205EB">
        <w:t>://</w:t>
      </w:r>
      <w:proofErr w:type="spellStart"/>
      <w:r w:rsidRPr="006205EB">
        <w:t>cs.wikipedia.org</w:t>
      </w:r>
      <w:proofErr w:type="spellEnd"/>
      <w:r w:rsidRPr="006205EB">
        <w:t>/</w:t>
      </w:r>
      <w:proofErr w:type="spellStart"/>
      <w:r w:rsidRPr="006205EB">
        <w:t>wiki</w:t>
      </w:r>
      <w:proofErr w:type="spellEnd"/>
      <w:r w:rsidRPr="006205EB">
        <w:t>/Max_Weber</w:t>
      </w:r>
    </w:p>
    <w:p w:rsidR="006205EB" w:rsidRPr="009A25BA" w:rsidRDefault="006205EB">
      <w:proofErr w:type="spellStart"/>
      <w:r w:rsidRPr="006205EB">
        <w:t>https</w:t>
      </w:r>
      <w:proofErr w:type="spellEnd"/>
      <w:r w:rsidRPr="006205EB">
        <w:t>://</w:t>
      </w:r>
      <w:proofErr w:type="spellStart"/>
      <w:r w:rsidRPr="006205EB">
        <w:t>managementmania.com</w:t>
      </w:r>
      <w:proofErr w:type="spellEnd"/>
      <w:r w:rsidRPr="006205EB">
        <w:t>/</w:t>
      </w:r>
      <w:proofErr w:type="spellStart"/>
      <w:r w:rsidRPr="006205EB">
        <w:t>cs</w:t>
      </w:r>
      <w:proofErr w:type="spellEnd"/>
      <w:r w:rsidRPr="006205EB">
        <w:t>/</w:t>
      </w:r>
      <w:proofErr w:type="spellStart"/>
      <w:r w:rsidRPr="006205EB">
        <w:t>max</w:t>
      </w:r>
      <w:proofErr w:type="spellEnd"/>
      <w:r w:rsidRPr="006205EB">
        <w:t>-weber</w:t>
      </w:r>
    </w:p>
    <w:sectPr w:rsidR="006205EB" w:rsidRPr="009A25BA" w:rsidSect="000C7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3D66"/>
    <w:multiLevelType w:val="multilevel"/>
    <w:tmpl w:val="7878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02930"/>
    <w:multiLevelType w:val="hybridMultilevel"/>
    <w:tmpl w:val="B3123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71E63"/>
    <w:multiLevelType w:val="multilevel"/>
    <w:tmpl w:val="F3A4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43F94"/>
    <w:rsid w:val="000C7C83"/>
    <w:rsid w:val="003568CB"/>
    <w:rsid w:val="006205EB"/>
    <w:rsid w:val="009A25BA"/>
    <w:rsid w:val="00AD181C"/>
    <w:rsid w:val="00CF11C1"/>
    <w:rsid w:val="00F4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C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11C1"/>
    <w:rPr>
      <w:b/>
      <w:bCs/>
    </w:rPr>
  </w:style>
  <w:style w:type="character" w:customStyle="1" w:styleId="apple-converted-space">
    <w:name w:val="apple-converted-space"/>
    <w:basedOn w:val="Standardnpsmoodstavce"/>
    <w:rsid w:val="00CF11C1"/>
  </w:style>
  <w:style w:type="character" w:styleId="Zvraznn">
    <w:name w:val="Emphasis"/>
    <w:basedOn w:val="Standardnpsmoodstavce"/>
    <w:uiPriority w:val="20"/>
    <w:qFormat/>
    <w:rsid w:val="00CF11C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F11C1"/>
    <w:rPr>
      <w:color w:val="0000FF"/>
      <w:u w:val="single"/>
    </w:rPr>
  </w:style>
  <w:style w:type="paragraph" w:customStyle="1" w:styleId="Default">
    <w:name w:val="Default"/>
    <w:rsid w:val="009A25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19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14._%C4%8Derven" TargetMode="External"/><Relationship Id="rId12" Type="http://schemas.openxmlformats.org/officeDocument/2006/relationships/hyperlink" Target="https://managementmania.com/cs/organiz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1864" TargetMode="External"/><Relationship Id="rId11" Type="http://schemas.openxmlformats.org/officeDocument/2006/relationships/hyperlink" Target="https://cs.wikipedia.org/wiki/Ekonomie" TargetMode="External"/><Relationship Id="rId5" Type="http://schemas.openxmlformats.org/officeDocument/2006/relationships/hyperlink" Target="https://cs.wikipedia.org/wiki/21._duben" TargetMode="External"/><Relationship Id="rId10" Type="http://schemas.openxmlformats.org/officeDocument/2006/relationships/hyperlink" Target="https://cs.wikipedia.org/wiki/Sociolog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N%C4%9Bmeck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Plevová</dc:creator>
  <cp:lastModifiedBy>Anna Plevová</cp:lastModifiedBy>
  <cp:revision>2</cp:revision>
  <dcterms:created xsi:type="dcterms:W3CDTF">2015-11-30T15:10:00Z</dcterms:created>
  <dcterms:modified xsi:type="dcterms:W3CDTF">2015-11-30T21:54:00Z</dcterms:modified>
</cp:coreProperties>
</file>