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31" w:rsidRPr="000B1BF6" w:rsidRDefault="00242F11">
      <w:pPr>
        <w:rPr>
          <w:rFonts w:ascii="Times New Roman" w:hAnsi="Times New Roman" w:cs="Times New Roman"/>
          <w:b/>
          <w:sz w:val="28"/>
        </w:rPr>
      </w:pPr>
      <w:r w:rsidRPr="000B1BF6">
        <w:rPr>
          <w:rFonts w:ascii="Times New Roman" w:hAnsi="Times New Roman" w:cs="Times New Roman"/>
          <w:b/>
          <w:sz w:val="28"/>
        </w:rPr>
        <w:t xml:space="preserve">Joseph Alois </w:t>
      </w:r>
      <w:proofErr w:type="spellStart"/>
      <w:r w:rsidRPr="000B1BF6">
        <w:rPr>
          <w:rFonts w:ascii="Times New Roman" w:hAnsi="Times New Roman" w:cs="Times New Roman"/>
          <w:b/>
          <w:sz w:val="28"/>
        </w:rPr>
        <w:t>Schumpeter</w:t>
      </w:r>
      <w:proofErr w:type="spellEnd"/>
    </w:p>
    <w:p w:rsidR="00242F11" w:rsidRDefault="00242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(1883 – 1950)</w:t>
      </w:r>
      <w:r w:rsidR="00DD61C0">
        <w:rPr>
          <w:rFonts w:ascii="Times New Roman" w:hAnsi="Times New Roman" w:cs="Times New Roman"/>
        </w:rPr>
        <w:t>; působil v</w:t>
      </w:r>
      <w:r w:rsidR="0052206F">
        <w:rPr>
          <w:rFonts w:ascii="Times New Roman" w:hAnsi="Times New Roman" w:cs="Times New Roman"/>
        </w:rPr>
        <w:t> </w:t>
      </w:r>
      <w:r w:rsidR="00DD61C0">
        <w:rPr>
          <w:rFonts w:ascii="Times New Roman" w:hAnsi="Times New Roman" w:cs="Times New Roman"/>
        </w:rPr>
        <w:t>Rakousku</w:t>
      </w:r>
      <w:r w:rsidR="0052206F">
        <w:rPr>
          <w:rFonts w:ascii="Times New Roman" w:hAnsi="Times New Roman" w:cs="Times New Roman"/>
        </w:rPr>
        <w:t>, pak USA</w:t>
      </w:r>
    </w:p>
    <w:p w:rsidR="00242F11" w:rsidRDefault="00242F11">
      <w:pPr>
        <w:rPr>
          <w:rFonts w:ascii="Times New Roman" w:hAnsi="Times New Roman" w:cs="Times New Roman"/>
        </w:rPr>
      </w:pPr>
    </w:p>
    <w:p w:rsidR="00242F11" w:rsidRPr="00242F11" w:rsidRDefault="00242F11">
      <w:pPr>
        <w:rPr>
          <w:rFonts w:ascii="Times New Roman" w:hAnsi="Times New Roman" w:cs="Times New Roman"/>
          <w:u w:val="single"/>
        </w:rPr>
      </w:pPr>
      <w:r w:rsidRPr="00242F11">
        <w:rPr>
          <w:rFonts w:ascii="Times New Roman" w:hAnsi="Times New Roman" w:cs="Times New Roman"/>
          <w:u w:val="single"/>
        </w:rPr>
        <w:t>K </w:t>
      </w:r>
      <w:proofErr w:type="spellStart"/>
      <w:r w:rsidRPr="00242F11">
        <w:rPr>
          <w:rFonts w:ascii="Times New Roman" w:hAnsi="Times New Roman" w:cs="Times New Roman"/>
          <w:u w:val="single"/>
        </w:rPr>
        <w:t>Schumpeterovým</w:t>
      </w:r>
      <w:proofErr w:type="spellEnd"/>
      <w:r w:rsidRPr="00242F11">
        <w:rPr>
          <w:rFonts w:ascii="Times New Roman" w:hAnsi="Times New Roman" w:cs="Times New Roman"/>
          <w:u w:val="single"/>
        </w:rPr>
        <w:t xml:space="preserve"> hlavním pracím patří:</w:t>
      </w:r>
    </w:p>
    <w:p w:rsidR="00242F11" w:rsidRDefault="00242F11" w:rsidP="00242F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„Podstata a obsah teoretické národní ekonomie“ (1908)</w:t>
      </w:r>
    </w:p>
    <w:p w:rsidR="00242F11" w:rsidRDefault="00242F11" w:rsidP="00242F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„Teorie hospodářského vývoje“ (1911)</w:t>
      </w:r>
    </w:p>
    <w:p w:rsidR="00242F11" w:rsidRDefault="00242F11" w:rsidP="00242F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Dvojsvazkové „Hospodářské cykly“ (1932)</w:t>
      </w:r>
    </w:p>
    <w:p w:rsidR="00242F11" w:rsidRDefault="00242F11" w:rsidP="00242F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„Kapitalismus, socialismus a demokracie“ (1942)</w:t>
      </w:r>
    </w:p>
    <w:p w:rsidR="00242F11" w:rsidRDefault="00242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Největší dílo „Historie ekonomické analýzy“ (1964) – </w:t>
      </w:r>
      <w:r w:rsidR="00475EA2">
        <w:rPr>
          <w:rFonts w:ascii="Times New Roman" w:hAnsi="Times New Roman" w:cs="Times New Roman"/>
        </w:rPr>
        <w:t>vydáno</w:t>
      </w:r>
      <w:r>
        <w:rPr>
          <w:rFonts w:ascii="Times New Roman" w:hAnsi="Times New Roman" w:cs="Times New Roman"/>
        </w:rPr>
        <w:t xml:space="preserve"> po jeho smrti</w:t>
      </w:r>
    </w:p>
    <w:p w:rsidR="00242F11" w:rsidRDefault="00242F11">
      <w:pPr>
        <w:rPr>
          <w:rFonts w:ascii="Times New Roman" w:hAnsi="Times New Roman" w:cs="Times New Roman"/>
        </w:rPr>
      </w:pPr>
    </w:p>
    <w:p w:rsidR="00242F11" w:rsidRDefault="00242F11" w:rsidP="00242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Považoval používání kvantitativních metod za přirozené a pro rozvoj ekonomické vědy nepostradatelné (myšleny metody přírodních věd v ekonomii – tzv. scientismus). </w:t>
      </w:r>
    </w:p>
    <w:p w:rsidR="00242F11" w:rsidRDefault="00242F11" w:rsidP="00242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 ovlivnil rakouskou školu, v jejíž tradici byl vychován, a to zejména svým </w:t>
      </w:r>
      <w:r w:rsidRPr="00242F11">
        <w:rPr>
          <w:rFonts w:ascii="Times New Roman" w:hAnsi="Times New Roman" w:cs="Times New Roman"/>
          <w:i/>
        </w:rPr>
        <w:t>dynamickým přístupem</w:t>
      </w:r>
      <w:r>
        <w:rPr>
          <w:rFonts w:ascii="Times New Roman" w:hAnsi="Times New Roman" w:cs="Times New Roman"/>
        </w:rPr>
        <w:t xml:space="preserve"> k ekonomickým problémům a zejména pak svou </w:t>
      </w:r>
      <w:r w:rsidRPr="00242F11">
        <w:rPr>
          <w:rFonts w:ascii="Times New Roman" w:hAnsi="Times New Roman" w:cs="Times New Roman"/>
          <w:i/>
        </w:rPr>
        <w:t>teorií podnikatele</w:t>
      </w:r>
      <w:r>
        <w:rPr>
          <w:rFonts w:ascii="Times New Roman" w:hAnsi="Times New Roman" w:cs="Times New Roman"/>
        </w:rPr>
        <w:t>.</w:t>
      </w:r>
    </w:p>
    <w:p w:rsidR="00242F11" w:rsidRDefault="00B0455A" w:rsidP="00242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názorovém vývoji jej ovlivnili dva ekonomové: </w:t>
      </w:r>
      <w:proofErr w:type="spellStart"/>
      <w:r>
        <w:rPr>
          <w:rFonts w:ascii="Times New Roman" w:hAnsi="Times New Roman" w:cs="Times New Roman"/>
        </w:rPr>
        <w:t>Léon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Walras</w:t>
      </w:r>
      <w:proofErr w:type="spellEnd"/>
      <w:r>
        <w:rPr>
          <w:rFonts w:ascii="Times New Roman" w:hAnsi="Times New Roman" w:cs="Times New Roman"/>
        </w:rPr>
        <w:t xml:space="preserve"> a Karl Marx. Sdílel Marxovu myšlenku, že ekonomický proces je součástí celkového společenskéh</w:t>
      </w:r>
      <w:bookmarkStart w:id="0" w:name="_GoBack"/>
      <w:bookmarkEnd w:id="0"/>
      <w:r>
        <w:rPr>
          <w:rFonts w:ascii="Times New Roman" w:hAnsi="Times New Roman" w:cs="Times New Roman"/>
        </w:rPr>
        <w:t>o procesu. Na druhé straně souhlasil i s </w:t>
      </w:r>
      <w:proofErr w:type="spellStart"/>
      <w:r>
        <w:rPr>
          <w:rFonts w:ascii="Times New Roman" w:hAnsi="Times New Roman" w:cs="Times New Roman"/>
        </w:rPr>
        <w:t>Walrasovým</w:t>
      </w:r>
      <w:proofErr w:type="spellEnd"/>
      <w:r>
        <w:rPr>
          <w:rFonts w:ascii="Times New Roman" w:hAnsi="Times New Roman" w:cs="Times New Roman"/>
        </w:rPr>
        <w:t xml:space="preserve"> názorem, že ekonomická analýza začíná zkoumáním vztahů mezi rovnovážnými ekonomickými proměnnými. </w:t>
      </w:r>
    </w:p>
    <w:p w:rsidR="00B9554F" w:rsidRDefault="00B9554F" w:rsidP="00242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Rozvíjel druh ekonomické analýzy: </w:t>
      </w:r>
      <w:r w:rsidRPr="00B9554F">
        <w:rPr>
          <w:rFonts w:ascii="Times New Roman" w:hAnsi="Times New Roman" w:cs="Times New Roman"/>
          <w:i/>
        </w:rPr>
        <w:t>dynamický, dlouhodobý, spojující ekonomii s historií a sociologií</w:t>
      </w:r>
      <w:r>
        <w:rPr>
          <w:rFonts w:ascii="Times New Roman" w:hAnsi="Times New Roman" w:cs="Times New Roman"/>
        </w:rPr>
        <w:t>.</w:t>
      </w:r>
    </w:p>
    <w:p w:rsidR="00B9554F" w:rsidRDefault="00B9554F" w:rsidP="00242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Razil myšlenku, že ekonomická analýza by měla začínat </w:t>
      </w:r>
      <w:proofErr w:type="spellStart"/>
      <w:r w:rsidRPr="00B9554F">
        <w:rPr>
          <w:rFonts w:ascii="Times New Roman" w:hAnsi="Times New Roman" w:cs="Times New Roman"/>
          <w:i/>
        </w:rPr>
        <w:t>preanalytickou</w:t>
      </w:r>
      <w:proofErr w:type="spellEnd"/>
      <w:r w:rsidRPr="00B9554F">
        <w:rPr>
          <w:rFonts w:ascii="Times New Roman" w:hAnsi="Times New Roman" w:cs="Times New Roman"/>
          <w:i/>
        </w:rPr>
        <w:t xml:space="preserve"> vizí</w:t>
      </w:r>
      <w:r>
        <w:rPr>
          <w:rFonts w:ascii="Times New Roman" w:hAnsi="Times New Roman" w:cs="Times New Roman"/>
        </w:rPr>
        <w:t xml:space="preserve"> – jakousi intuicí ekonoma, kterým směrem se bude vývoj kapitalismu ubírat a kterým směrem je tudíž třeba samotnou ekonomickou analýzu směřovat.</w:t>
      </w:r>
    </w:p>
    <w:p w:rsidR="00B9554F" w:rsidRDefault="00B9554F" w:rsidP="00242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Jeho ekonomická analýza začíná tím, co </w:t>
      </w:r>
      <w:proofErr w:type="spellStart"/>
      <w:r>
        <w:rPr>
          <w:rFonts w:ascii="Times New Roman" w:hAnsi="Times New Roman" w:cs="Times New Roman"/>
        </w:rPr>
        <w:t>Mises</w:t>
      </w:r>
      <w:proofErr w:type="spellEnd"/>
      <w:r>
        <w:rPr>
          <w:rFonts w:ascii="Times New Roman" w:hAnsi="Times New Roman" w:cs="Times New Roman"/>
        </w:rPr>
        <w:t xml:space="preserve"> nazval </w:t>
      </w:r>
      <w:r w:rsidRPr="00B9554F">
        <w:rPr>
          <w:rFonts w:ascii="Times New Roman" w:hAnsi="Times New Roman" w:cs="Times New Roman"/>
          <w:i/>
        </w:rPr>
        <w:t>rovnoměrně rotujícím hospodářstvím</w:t>
      </w:r>
      <w:r>
        <w:rPr>
          <w:rFonts w:ascii="Times New Roman" w:hAnsi="Times New Roman" w:cs="Times New Roman"/>
        </w:rPr>
        <w:t xml:space="preserve"> – něco jako </w:t>
      </w:r>
      <w:r w:rsidRPr="00B9554F">
        <w:rPr>
          <w:rFonts w:ascii="Times New Roman" w:hAnsi="Times New Roman" w:cs="Times New Roman"/>
          <w:u w:val="single"/>
        </w:rPr>
        <w:t>vpád nového výrobku</w:t>
      </w:r>
      <w:r>
        <w:rPr>
          <w:rFonts w:ascii="Times New Roman" w:hAnsi="Times New Roman" w:cs="Times New Roman"/>
        </w:rPr>
        <w:t xml:space="preserve"> (příklad: kdyby v 19. Století místo koní a vlaků přišel </w:t>
      </w:r>
      <w:proofErr w:type="spellStart"/>
      <w:r>
        <w:rPr>
          <w:rFonts w:ascii="Times New Roman" w:hAnsi="Times New Roman" w:cs="Times New Roman"/>
        </w:rPr>
        <w:t>Schumpeter</w:t>
      </w:r>
      <w:proofErr w:type="spellEnd"/>
      <w:r>
        <w:rPr>
          <w:rFonts w:ascii="Times New Roman" w:hAnsi="Times New Roman" w:cs="Times New Roman"/>
        </w:rPr>
        <w:t xml:space="preserve"> s automobily). Má to ovšem destruktivní charakter – narušuje původní rovnováhu, stabilitu a klid na trzích. Jeho slovy: </w:t>
      </w:r>
      <w:r w:rsidRPr="00B9554F">
        <w:rPr>
          <w:rFonts w:ascii="Times New Roman" w:hAnsi="Times New Roman" w:cs="Times New Roman"/>
          <w:i/>
        </w:rPr>
        <w:t>tvořivá destrukce</w:t>
      </w:r>
      <w:r>
        <w:rPr>
          <w:rFonts w:ascii="Times New Roman" w:hAnsi="Times New Roman" w:cs="Times New Roman"/>
        </w:rPr>
        <w:t>.</w:t>
      </w:r>
    </w:p>
    <w:p w:rsidR="0062671E" w:rsidRDefault="0062671E" w:rsidP="00242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Patří spolu s Marxem a Johnem </w:t>
      </w:r>
      <w:proofErr w:type="spellStart"/>
      <w:r>
        <w:rPr>
          <w:rFonts w:ascii="Times New Roman" w:hAnsi="Times New Roman" w:cs="Times New Roman"/>
        </w:rPr>
        <w:t>Keynesem</w:t>
      </w:r>
      <w:proofErr w:type="spellEnd"/>
      <w:r>
        <w:rPr>
          <w:rFonts w:ascii="Times New Roman" w:hAnsi="Times New Roman" w:cs="Times New Roman"/>
        </w:rPr>
        <w:t xml:space="preserve"> k autorům, tzv. </w:t>
      </w:r>
      <w:r w:rsidRPr="0062671E">
        <w:rPr>
          <w:rFonts w:ascii="Times New Roman" w:hAnsi="Times New Roman" w:cs="Times New Roman"/>
          <w:i/>
        </w:rPr>
        <w:t>reálných cyklů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(příčiny cyklického vývoje mimo peněžní oběh – oproti monetární teorii cyklů, která hledá příčiny v peněžním oběhu). Také u něj nalézáme </w:t>
      </w:r>
      <w:r w:rsidRPr="0062671E">
        <w:rPr>
          <w:rFonts w:ascii="Times New Roman" w:hAnsi="Times New Roman" w:cs="Times New Roman"/>
          <w:i/>
        </w:rPr>
        <w:t>inovační cykly</w:t>
      </w:r>
      <w:r>
        <w:rPr>
          <w:rFonts w:ascii="Times New Roman" w:hAnsi="Times New Roman" w:cs="Times New Roman"/>
        </w:rPr>
        <w:t xml:space="preserve"> (nejsou rovnoměrně rozděleny v čase, protože významnější inovace – auta, počítače – s sebou přinášejí další podněty pro další inovace – mají třeba doprovodný charakter - </w:t>
      </w:r>
      <w:proofErr w:type="spellStart"/>
      <w:r>
        <w:rPr>
          <w:rFonts w:ascii="Times New Roman" w:hAnsi="Times New Roman" w:cs="Times New Roman"/>
        </w:rPr>
        <w:t>fleshky</w:t>
      </w:r>
      <w:proofErr w:type="spellEnd"/>
      <w:r>
        <w:rPr>
          <w:rFonts w:ascii="Times New Roman" w:hAnsi="Times New Roman" w:cs="Times New Roman"/>
        </w:rPr>
        <w:t>).</w:t>
      </w:r>
      <w:r w:rsidR="009C6BEE">
        <w:rPr>
          <w:rFonts w:ascii="Times New Roman" w:hAnsi="Times New Roman" w:cs="Times New Roman"/>
        </w:rPr>
        <w:t xml:space="preserve"> Můžou být ovšem různě dlouhé inovační vlny, jejich délku není ani možné předvídat (také jsou různě „mocné“). Každá vlna je svým způsobem jedinečná a neopakovatelná. </w:t>
      </w:r>
    </w:p>
    <w:p w:rsidR="009C6BEE" w:rsidRDefault="009C6BEE" w:rsidP="00242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Rozlišoval tři typy inovačních vln a nazval je dle autorů, kteří je jako první empiricky pozorovali:</w:t>
      </w:r>
    </w:p>
    <w:p w:rsidR="009C6BEE" w:rsidRPr="009C6BEE" w:rsidRDefault="009C6BEE" w:rsidP="009C6B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9C6BEE">
        <w:rPr>
          <w:rFonts w:ascii="Times New Roman" w:hAnsi="Times New Roman" w:cs="Times New Roman"/>
          <w:i/>
        </w:rPr>
        <w:t>Kondratěvovy dlouhé vlny</w:t>
      </w:r>
    </w:p>
    <w:p w:rsidR="009C6BEE" w:rsidRPr="009C6BEE" w:rsidRDefault="009C6BEE" w:rsidP="009C6B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proofErr w:type="spellStart"/>
      <w:r w:rsidRPr="009C6BEE">
        <w:rPr>
          <w:rFonts w:ascii="Times New Roman" w:hAnsi="Times New Roman" w:cs="Times New Roman"/>
          <w:i/>
        </w:rPr>
        <w:t>Juglarovy</w:t>
      </w:r>
      <w:proofErr w:type="spellEnd"/>
      <w:r w:rsidRPr="009C6BEE">
        <w:rPr>
          <w:rFonts w:ascii="Times New Roman" w:hAnsi="Times New Roman" w:cs="Times New Roman"/>
          <w:i/>
        </w:rPr>
        <w:t xml:space="preserve"> střední vlny</w:t>
      </w:r>
    </w:p>
    <w:p w:rsidR="009C6BEE" w:rsidRPr="009C6BEE" w:rsidRDefault="009C6BEE" w:rsidP="009C6BE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proofErr w:type="spellStart"/>
      <w:r w:rsidRPr="009C6BEE">
        <w:rPr>
          <w:rFonts w:ascii="Times New Roman" w:hAnsi="Times New Roman" w:cs="Times New Roman"/>
          <w:i/>
        </w:rPr>
        <w:t>Kitchinovy</w:t>
      </w:r>
      <w:proofErr w:type="spellEnd"/>
      <w:r w:rsidRPr="009C6BEE">
        <w:rPr>
          <w:rFonts w:ascii="Times New Roman" w:hAnsi="Times New Roman" w:cs="Times New Roman"/>
          <w:i/>
        </w:rPr>
        <w:t xml:space="preserve"> krátké vlny</w:t>
      </w:r>
    </w:p>
    <w:p w:rsidR="00242F11" w:rsidRPr="00242F11" w:rsidRDefault="009C6BEE" w:rsidP="000B1B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Souvislost mezi těmito vlnami zůstává neobjasněna. </w:t>
      </w:r>
    </w:p>
    <w:sectPr w:rsidR="00242F11" w:rsidRPr="00242F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34" w:rsidRDefault="001D5234" w:rsidP="00907930">
      <w:pPr>
        <w:spacing w:after="0" w:line="240" w:lineRule="auto"/>
      </w:pPr>
      <w:r>
        <w:separator/>
      </w:r>
    </w:p>
  </w:endnote>
  <w:endnote w:type="continuationSeparator" w:id="0">
    <w:p w:rsidR="001D5234" w:rsidRDefault="001D5234" w:rsidP="0090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30" w:rsidRPr="00907930" w:rsidRDefault="00907930">
    <w:pPr>
      <w:pStyle w:val="Zpat"/>
      <w:rPr>
        <w:rFonts w:ascii="Times New Roman" w:hAnsi="Times New Roman" w:cs="Times New Roman"/>
      </w:rPr>
    </w:pPr>
    <w:r w:rsidRPr="00907930">
      <w:rPr>
        <w:rFonts w:ascii="Times New Roman" w:hAnsi="Times New Roman" w:cs="Times New Roman"/>
      </w:rPr>
      <w:t>Vypracováno ze zdroje: http://cepin.cz/cze/prednaska.php?ID=143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34" w:rsidRDefault="001D5234" w:rsidP="00907930">
      <w:pPr>
        <w:spacing w:after="0" w:line="240" w:lineRule="auto"/>
      </w:pPr>
      <w:r>
        <w:separator/>
      </w:r>
    </w:p>
  </w:footnote>
  <w:footnote w:type="continuationSeparator" w:id="0">
    <w:p w:rsidR="001D5234" w:rsidRDefault="001D5234" w:rsidP="0090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0505"/>
    <w:multiLevelType w:val="hybridMultilevel"/>
    <w:tmpl w:val="4B3A7FD6"/>
    <w:lvl w:ilvl="0" w:tplc="133A0034">
      <w:start w:val="18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11"/>
    <w:rsid w:val="000B1BF6"/>
    <w:rsid w:val="001D5234"/>
    <w:rsid w:val="00242F11"/>
    <w:rsid w:val="00475EA2"/>
    <w:rsid w:val="0052206F"/>
    <w:rsid w:val="0062671E"/>
    <w:rsid w:val="00907930"/>
    <w:rsid w:val="009C6BEE"/>
    <w:rsid w:val="00B0455A"/>
    <w:rsid w:val="00B9554F"/>
    <w:rsid w:val="00C0068C"/>
    <w:rsid w:val="00DD61C0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B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930"/>
  </w:style>
  <w:style w:type="paragraph" w:styleId="Zpat">
    <w:name w:val="footer"/>
    <w:basedOn w:val="Normln"/>
    <w:link w:val="ZpatChar"/>
    <w:uiPriority w:val="99"/>
    <w:unhideWhenUsed/>
    <w:rsid w:val="009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B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930"/>
  </w:style>
  <w:style w:type="paragraph" w:styleId="Zpat">
    <w:name w:val="footer"/>
    <w:basedOn w:val="Normln"/>
    <w:link w:val="ZpatChar"/>
    <w:uiPriority w:val="99"/>
    <w:unhideWhenUsed/>
    <w:rsid w:val="009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2104</Characters>
  <Application>Microsoft Office Word</Application>
  <DocSecurity>0</DocSecurity>
  <Lines>39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2015-11-19T20:44:00Z</dcterms:created>
  <dcterms:modified xsi:type="dcterms:W3CDTF">2015-11-19T21:35:00Z</dcterms:modified>
</cp:coreProperties>
</file>