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0C9" w:rsidRPr="003C73FC" w:rsidRDefault="009250C9" w:rsidP="00994079">
      <w:pPr>
        <w:pStyle w:val="Nzev"/>
        <w:ind w:left="-142"/>
        <w:rPr>
          <w:rFonts w:ascii="Calibri" w:hAnsi="Calibri"/>
          <w:smallCaps/>
          <w:sz w:val="36"/>
          <w:szCs w:val="36"/>
        </w:rPr>
      </w:pPr>
      <w:r w:rsidRPr="003C73FC">
        <w:rPr>
          <w:rFonts w:ascii="Calibri" w:hAnsi="Calibri"/>
          <w:smallCaps/>
          <w:sz w:val="36"/>
          <w:szCs w:val="36"/>
        </w:rPr>
        <w:t xml:space="preserve"> Dějiny světového divadla 3</w:t>
      </w:r>
    </w:p>
    <w:p w:rsidR="009250C9" w:rsidRPr="003C73FC" w:rsidRDefault="009250C9" w:rsidP="00994079">
      <w:pPr>
        <w:jc w:val="center"/>
        <w:rPr>
          <w:rFonts w:ascii="Calibri" w:hAnsi="Calibri"/>
          <w:b/>
          <w:sz w:val="28"/>
        </w:rPr>
      </w:pPr>
    </w:p>
    <w:p w:rsidR="009250C9" w:rsidRPr="00A70689" w:rsidRDefault="009250C9" w:rsidP="00994079">
      <w:pPr>
        <w:jc w:val="center"/>
        <w:rPr>
          <w:rFonts w:ascii="Calibri" w:hAnsi="Calibri"/>
          <w:b/>
          <w:sz w:val="28"/>
        </w:rPr>
      </w:pPr>
      <w:r w:rsidRPr="00A70689">
        <w:rPr>
          <w:rFonts w:ascii="Calibri" w:hAnsi="Calibri"/>
          <w:b/>
          <w:sz w:val="28"/>
        </w:rPr>
        <w:t>Zimní semestr 2013 / 2014</w:t>
      </w:r>
    </w:p>
    <w:p w:rsidR="009250C9" w:rsidRPr="003C73FC" w:rsidRDefault="009250C9" w:rsidP="00994079">
      <w:pPr>
        <w:jc w:val="center"/>
        <w:rPr>
          <w:rFonts w:ascii="Calibri" w:hAnsi="Calibri"/>
          <w:b/>
          <w:sz w:val="28"/>
        </w:rPr>
      </w:pPr>
      <w:r w:rsidRPr="003C73FC">
        <w:rPr>
          <w:rFonts w:ascii="Calibri" w:hAnsi="Calibri"/>
          <w:b/>
          <w:sz w:val="28"/>
        </w:rPr>
        <w:t>(čtvrtek 10.15 – 11.45)</w:t>
      </w:r>
    </w:p>
    <w:p w:rsidR="009250C9" w:rsidRPr="003C73FC" w:rsidRDefault="009250C9" w:rsidP="00994079">
      <w:pPr>
        <w:jc w:val="center"/>
        <w:rPr>
          <w:rFonts w:ascii="Calibri" w:hAnsi="Calibri"/>
          <w:b/>
          <w:sz w:val="28"/>
        </w:rPr>
      </w:pPr>
      <w:r w:rsidRPr="003C73FC">
        <w:rPr>
          <w:rFonts w:ascii="Calibri" w:hAnsi="Calibri"/>
          <w:b/>
          <w:sz w:val="28"/>
        </w:rPr>
        <w:t>2013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304"/>
        <w:gridCol w:w="5670"/>
        <w:gridCol w:w="1134"/>
      </w:tblGrid>
      <w:tr w:rsidR="00831A88" w:rsidRPr="003C73FC" w:rsidTr="00831A88">
        <w:tc>
          <w:tcPr>
            <w:tcW w:w="567" w:type="dxa"/>
          </w:tcPr>
          <w:p w:rsidR="00831A88" w:rsidRPr="00F9222B" w:rsidRDefault="00831A88" w:rsidP="007A58CB">
            <w:pPr>
              <w:rPr>
                <w:rFonts w:ascii="Calibri" w:hAnsi="Calibri"/>
              </w:rPr>
            </w:pPr>
            <w:r w:rsidRPr="00F9222B">
              <w:rPr>
                <w:rFonts w:ascii="Calibri" w:hAnsi="Calibri"/>
              </w:rPr>
              <w:t>01.</w:t>
            </w:r>
          </w:p>
        </w:tc>
        <w:tc>
          <w:tcPr>
            <w:tcW w:w="1304" w:type="dxa"/>
          </w:tcPr>
          <w:p w:rsidR="00831A88" w:rsidRPr="00F9222B" w:rsidRDefault="00831A88" w:rsidP="007A58CB">
            <w:pPr>
              <w:rPr>
                <w:rFonts w:ascii="Calibri" w:hAnsi="Calibri"/>
                <w:szCs w:val="24"/>
              </w:rPr>
            </w:pPr>
            <w:r w:rsidRPr="00F9222B">
              <w:rPr>
                <w:rFonts w:ascii="Calibri" w:hAnsi="Calibri"/>
                <w:szCs w:val="24"/>
              </w:rPr>
              <w:t>3. 10. 2013</w:t>
            </w:r>
          </w:p>
        </w:tc>
        <w:tc>
          <w:tcPr>
            <w:tcW w:w="5670" w:type="dxa"/>
          </w:tcPr>
          <w:p w:rsidR="00831A88" w:rsidRPr="003C73FC" w:rsidRDefault="00831A88" w:rsidP="00F9222B">
            <w:pPr>
              <w:rPr>
                <w:rFonts w:ascii="Calibri" w:hAnsi="Calibri"/>
                <w:i/>
                <w:szCs w:val="24"/>
              </w:rPr>
            </w:pPr>
            <w:r w:rsidRPr="003C73FC">
              <w:rPr>
                <w:rFonts w:ascii="Calibri" w:hAnsi="Calibri"/>
                <w:i/>
                <w:szCs w:val="24"/>
              </w:rPr>
              <w:t>Úvod. Organizační pokyny.</w:t>
            </w:r>
          </w:p>
          <w:p w:rsidR="00831A88" w:rsidRPr="00F9222B" w:rsidRDefault="00831A88" w:rsidP="00F53C77">
            <w:pPr>
              <w:rPr>
                <w:rFonts w:ascii="Calibri" w:hAnsi="Calibri" w:cs="Arial"/>
                <w:b/>
                <w:i/>
              </w:rPr>
            </w:pPr>
            <w:r w:rsidRPr="00F9222B">
              <w:rPr>
                <w:rFonts w:ascii="Calibri" w:hAnsi="Calibri" w:cs="Arial"/>
                <w:b/>
              </w:rPr>
              <w:t xml:space="preserve">Osvícenský klasicismus </w:t>
            </w:r>
            <w:r w:rsidRPr="00F9222B">
              <w:rPr>
                <w:rFonts w:ascii="Calibri" w:hAnsi="Calibri" w:cs="Arial"/>
                <w:i/>
              </w:rPr>
              <w:t>(Francie 18. stol.)</w:t>
            </w:r>
            <w:r>
              <w:rPr>
                <w:rFonts w:ascii="Calibri" w:hAnsi="Calibri" w:cs="Arial"/>
                <w:b/>
                <w:i/>
              </w:rPr>
              <w:br/>
            </w:r>
          </w:p>
        </w:tc>
        <w:tc>
          <w:tcPr>
            <w:tcW w:w="1134" w:type="dxa"/>
          </w:tcPr>
          <w:p w:rsidR="00831A88" w:rsidRPr="00F9222B" w:rsidRDefault="00831A88" w:rsidP="00F53C77">
            <w:pPr>
              <w:rPr>
                <w:rFonts w:ascii="Calibri" w:hAnsi="Calibri" w:cs="Arial"/>
                <w:i/>
                <w:sz w:val="18"/>
                <w:szCs w:val="18"/>
              </w:rPr>
            </w:pPr>
            <w:r>
              <w:rPr>
                <w:rFonts w:ascii="Calibri" w:hAnsi="Calibri" w:cs="Arial"/>
                <w:i/>
                <w:sz w:val="18"/>
                <w:szCs w:val="18"/>
              </w:rPr>
              <w:t>Cejpek</w:t>
            </w:r>
          </w:p>
        </w:tc>
      </w:tr>
      <w:tr w:rsidR="00831A88" w:rsidRPr="003C73FC" w:rsidTr="00831A88">
        <w:tc>
          <w:tcPr>
            <w:tcW w:w="567" w:type="dxa"/>
          </w:tcPr>
          <w:p w:rsidR="00831A88" w:rsidRPr="003C73FC" w:rsidRDefault="00831A88" w:rsidP="007A58CB">
            <w:pPr>
              <w:rPr>
                <w:rFonts w:ascii="Calibri" w:hAnsi="Calibri"/>
              </w:rPr>
            </w:pPr>
            <w:r w:rsidRPr="003C73FC">
              <w:rPr>
                <w:rFonts w:ascii="Calibri" w:hAnsi="Calibri"/>
              </w:rPr>
              <w:t>02.</w:t>
            </w:r>
          </w:p>
        </w:tc>
        <w:tc>
          <w:tcPr>
            <w:tcW w:w="1304" w:type="dxa"/>
          </w:tcPr>
          <w:p w:rsidR="00831A88" w:rsidRPr="003C73FC" w:rsidRDefault="00831A88" w:rsidP="007A58CB">
            <w:pPr>
              <w:rPr>
                <w:rFonts w:ascii="Calibri" w:hAnsi="Calibri"/>
                <w:szCs w:val="24"/>
              </w:rPr>
            </w:pPr>
            <w:r w:rsidRPr="003C73FC">
              <w:rPr>
                <w:rFonts w:ascii="Calibri" w:hAnsi="Calibri"/>
                <w:szCs w:val="24"/>
              </w:rPr>
              <w:t>10. 10.</w:t>
            </w:r>
          </w:p>
        </w:tc>
        <w:tc>
          <w:tcPr>
            <w:tcW w:w="5670" w:type="dxa"/>
          </w:tcPr>
          <w:p w:rsidR="00831A88" w:rsidRPr="003C73FC" w:rsidRDefault="00831A88" w:rsidP="00C627A2">
            <w:pPr>
              <w:rPr>
                <w:rFonts w:ascii="Calibri" w:hAnsi="Calibri"/>
                <w:szCs w:val="24"/>
              </w:rPr>
            </w:pPr>
            <w:r w:rsidRPr="003C73FC">
              <w:rPr>
                <w:rFonts w:ascii="Calibri" w:hAnsi="Calibri"/>
                <w:szCs w:val="24"/>
              </w:rPr>
              <w:t>Divadlo v Německu v 18. stol. Osvícenství (</w:t>
            </w:r>
            <w:proofErr w:type="spellStart"/>
            <w:r w:rsidRPr="003C73FC">
              <w:rPr>
                <w:rFonts w:ascii="Calibri" w:hAnsi="Calibri"/>
                <w:szCs w:val="24"/>
              </w:rPr>
              <w:t>Gottsched</w:t>
            </w:r>
            <w:proofErr w:type="spellEnd"/>
            <w:r>
              <w:rPr>
                <w:rFonts w:ascii="Calibri" w:hAnsi="Calibri"/>
                <w:szCs w:val="24"/>
              </w:rPr>
              <w:t>,</w:t>
            </w:r>
            <w:r w:rsidRPr="003C73FC">
              <w:rPr>
                <w:rFonts w:ascii="Calibri" w:hAnsi="Calibri"/>
                <w:szCs w:val="24"/>
              </w:rPr>
              <w:t xml:space="preserve"> </w:t>
            </w:r>
            <w:proofErr w:type="spellStart"/>
            <w:r w:rsidRPr="003C73FC">
              <w:rPr>
                <w:rFonts w:ascii="Calibri" w:hAnsi="Calibri"/>
                <w:szCs w:val="24"/>
              </w:rPr>
              <w:t>Lessing</w:t>
            </w:r>
            <w:proofErr w:type="spellEnd"/>
            <w:r w:rsidRPr="003C73FC">
              <w:rPr>
                <w:rFonts w:ascii="Calibri" w:hAnsi="Calibri"/>
                <w:szCs w:val="24"/>
              </w:rPr>
              <w:t xml:space="preserve">). Preromantismus: </w:t>
            </w:r>
            <w:proofErr w:type="spellStart"/>
            <w:r w:rsidRPr="003C73FC">
              <w:rPr>
                <w:rFonts w:ascii="Calibri" w:hAnsi="Calibri"/>
                <w:szCs w:val="24"/>
              </w:rPr>
              <w:t>Sturm</w:t>
            </w:r>
            <w:proofErr w:type="spellEnd"/>
            <w:r w:rsidRPr="003C73FC">
              <w:rPr>
                <w:rFonts w:ascii="Calibri" w:hAnsi="Calibri"/>
                <w:szCs w:val="24"/>
              </w:rPr>
              <w:t xml:space="preserve"> </w:t>
            </w:r>
            <w:proofErr w:type="spellStart"/>
            <w:r w:rsidRPr="003C73FC">
              <w:rPr>
                <w:rFonts w:ascii="Calibri" w:hAnsi="Calibri"/>
                <w:szCs w:val="24"/>
              </w:rPr>
              <w:t>und</w:t>
            </w:r>
            <w:proofErr w:type="spellEnd"/>
            <w:r w:rsidRPr="003C73FC">
              <w:rPr>
                <w:rFonts w:ascii="Calibri" w:hAnsi="Calibri"/>
                <w:szCs w:val="24"/>
              </w:rPr>
              <w:t xml:space="preserve"> </w:t>
            </w:r>
            <w:proofErr w:type="spellStart"/>
            <w:r w:rsidRPr="003C73FC">
              <w:rPr>
                <w:rFonts w:ascii="Calibri" w:hAnsi="Calibri"/>
                <w:szCs w:val="24"/>
              </w:rPr>
              <w:t>Drang</w:t>
            </w:r>
            <w:proofErr w:type="spellEnd"/>
            <w:r>
              <w:rPr>
                <w:rFonts w:ascii="Calibri" w:hAnsi="Calibri"/>
                <w:szCs w:val="24"/>
              </w:rPr>
              <w:br/>
            </w:r>
          </w:p>
        </w:tc>
        <w:tc>
          <w:tcPr>
            <w:tcW w:w="1134" w:type="dxa"/>
          </w:tcPr>
          <w:p w:rsidR="00831A88" w:rsidRPr="00F9222B" w:rsidRDefault="00831A88" w:rsidP="00445702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Šotkovský</w:t>
            </w:r>
          </w:p>
        </w:tc>
      </w:tr>
      <w:tr w:rsidR="00831A88" w:rsidRPr="003C73FC" w:rsidTr="00831A88">
        <w:tc>
          <w:tcPr>
            <w:tcW w:w="567" w:type="dxa"/>
          </w:tcPr>
          <w:p w:rsidR="00831A88" w:rsidRDefault="00831A88" w:rsidP="007A58CB">
            <w:pPr>
              <w:rPr>
                <w:rFonts w:ascii="Calibri" w:hAnsi="Calibri"/>
              </w:rPr>
            </w:pPr>
            <w:r w:rsidRPr="003C73FC">
              <w:rPr>
                <w:rFonts w:ascii="Calibri" w:hAnsi="Calibri"/>
              </w:rPr>
              <w:t>03.</w:t>
            </w:r>
          </w:p>
          <w:p w:rsidR="009806BE" w:rsidRPr="003C73FC" w:rsidRDefault="009806BE" w:rsidP="007A58CB">
            <w:pPr>
              <w:rPr>
                <w:rFonts w:ascii="Calibri" w:hAnsi="Calibri"/>
              </w:rPr>
            </w:pPr>
          </w:p>
        </w:tc>
        <w:tc>
          <w:tcPr>
            <w:tcW w:w="1304" w:type="dxa"/>
          </w:tcPr>
          <w:p w:rsidR="00831A88" w:rsidRPr="003C73FC" w:rsidRDefault="00831A88" w:rsidP="007A58CB">
            <w:pPr>
              <w:rPr>
                <w:rFonts w:ascii="Calibri" w:hAnsi="Calibri"/>
                <w:szCs w:val="24"/>
              </w:rPr>
            </w:pPr>
            <w:r w:rsidRPr="003C73FC">
              <w:rPr>
                <w:rFonts w:ascii="Calibri" w:hAnsi="Calibri"/>
                <w:szCs w:val="24"/>
              </w:rPr>
              <w:t>17. 10.</w:t>
            </w:r>
          </w:p>
        </w:tc>
        <w:tc>
          <w:tcPr>
            <w:tcW w:w="5670" w:type="dxa"/>
          </w:tcPr>
          <w:p w:rsidR="00831A88" w:rsidRPr="003C73FC" w:rsidRDefault="009806BE" w:rsidP="00D27FD4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Itálie 18. stol. – Goldoni, </w:t>
            </w:r>
            <w:proofErr w:type="spellStart"/>
            <w:r>
              <w:rPr>
                <w:rFonts w:ascii="Calibri" w:hAnsi="Calibri"/>
                <w:szCs w:val="24"/>
              </w:rPr>
              <w:t>Gozzi</w:t>
            </w:r>
            <w:proofErr w:type="spellEnd"/>
          </w:p>
        </w:tc>
        <w:tc>
          <w:tcPr>
            <w:tcW w:w="1134" w:type="dxa"/>
          </w:tcPr>
          <w:p w:rsidR="00831A88" w:rsidRPr="00F9222B" w:rsidRDefault="009806BE" w:rsidP="00445702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Cejpek</w:t>
            </w:r>
          </w:p>
        </w:tc>
      </w:tr>
      <w:tr w:rsidR="009806BE" w:rsidRPr="003C73FC" w:rsidTr="00831A88">
        <w:tc>
          <w:tcPr>
            <w:tcW w:w="567" w:type="dxa"/>
          </w:tcPr>
          <w:p w:rsidR="009806BE" w:rsidRPr="003C73FC" w:rsidRDefault="009806BE" w:rsidP="004C1477">
            <w:pPr>
              <w:rPr>
                <w:rFonts w:ascii="Calibri" w:hAnsi="Calibri"/>
              </w:rPr>
            </w:pPr>
            <w:r w:rsidRPr="003C73FC">
              <w:rPr>
                <w:rFonts w:ascii="Calibri" w:hAnsi="Calibri"/>
              </w:rPr>
              <w:t>04.</w:t>
            </w:r>
          </w:p>
        </w:tc>
        <w:tc>
          <w:tcPr>
            <w:tcW w:w="1304" w:type="dxa"/>
          </w:tcPr>
          <w:p w:rsidR="009806BE" w:rsidRPr="003C73FC" w:rsidRDefault="009806BE" w:rsidP="004C1477">
            <w:pPr>
              <w:rPr>
                <w:rFonts w:ascii="Calibri" w:hAnsi="Calibri"/>
                <w:szCs w:val="24"/>
              </w:rPr>
            </w:pPr>
            <w:r w:rsidRPr="003C73FC">
              <w:rPr>
                <w:rFonts w:ascii="Calibri" w:hAnsi="Calibri"/>
                <w:szCs w:val="24"/>
              </w:rPr>
              <w:t>24. 10.</w:t>
            </w:r>
          </w:p>
        </w:tc>
        <w:tc>
          <w:tcPr>
            <w:tcW w:w="5670" w:type="dxa"/>
          </w:tcPr>
          <w:p w:rsidR="009806BE" w:rsidRPr="003C73FC" w:rsidRDefault="009806BE" w:rsidP="004C1477">
            <w:pPr>
              <w:rPr>
                <w:rFonts w:ascii="Calibri" w:hAnsi="Calibri"/>
                <w:szCs w:val="24"/>
              </w:rPr>
            </w:pPr>
            <w:r w:rsidRPr="003C73FC">
              <w:rPr>
                <w:rFonts w:ascii="Calibri" w:hAnsi="Calibri"/>
                <w:szCs w:val="24"/>
              </w:rPr>
              <w:t xml:space="preserve">Romantismus – základní charakteristika. </w:t>
            </w:r>
            <w:r w:rsidRPr="003C73FC">
              <w:rPr>
                <w:rFonts w:ascii="Calibri" w:hAnsi="Calibri"/>
                <w:szCs w:val="24"/>
              </w:rPr>
              <w:br/>
              <w:t>Německo. Francie</w:t>
            </w:r>
            <w:r w:rsidRPr="003C73FC">
              <w:rPr>
                <w:rFonts w:ascii="Calibri" w:hAnsi="Calibri"/>
                <w:szCs w:val="24"/>
              </w:rPr>
              <w:br/>
            </w:r>
          </w:p>
        </w:tc>
        <w:tc>
          <w:tcPr>
            <w:tcW w:w="1134" w:type="dxa"/>
          </w:tcPr>
          <w:p w:rsidR="009806BE" w:rsidRPr="00F9222B" w:rsidRDefault="009806BE" w:rsidP="004C1477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Trtílek</w:t>
            </w:r>
          </w:p>
        </w:tc>
      </w:tr>
      <w:tr w:rsidR="009806BE" w:rsidRPr="003C73FC" w:rsidTr="00831A88">
        <w:tc>
          <w:tcPr>
            <w:tcW w:w="567" w:type="dxa"/>
          </w:tcPr>
          <w:p w:rsidR="009806BE" w:rsidRPr="003C73FC" w:rsidRDefault="009806BE" w:rsidP="004C1477">
            <w:pPr>
              <w:rPr>
                <w:rFonts w:ascii="Calibri" w:hAnsi="Calibri"/>
              </w:rPr>
            </w:pPr>
            <w:r w:rsidRPr="003C73FC">
              <w:rPr>
                <w:rFonts w:ascii="Calibri" w:hAnsi="Calibri"/>
              </w:rPr>
              <w:t>05.</w:t>
            </w:r>
          </w:p>
        </w:tc>
        <w:tc>
          <w:tcPr>
            <w:tcW w:w="1304" w:type="dxa"/>
          </w:tcPr>
          <w:p w:rsidR="009806BE" w:rsidRPr="003C73FC" w:rsidRDefault="009806BE" w:rsidP="004C1477">
            <w:pPr>
              <w:rPr>
                <w:rFonts w:ascii="Calibri" w:hAnsi="Calibri"/>
                <w:szCs w:val="24"/>
              </w:rPr>
            </w:pPr>
            <w:r w:rsidRPr="003C73FC">
              <w:rPr>
                <w:rFonts w:ascii="Calibri" w:hAnsi="Calibri"/>
                <w:szCs w:val="24"/>
              </w:rPr>
              <w:t>31. 10.</w:t>
            </w:r>
          </w:p>
        </w:tc>
        <w:tc>
          <w:tcPr>
            <w:tcW w:w="5670" w:type="dxa"/>
          </w:tcPr>
          <w:p w:rsidR="009806BE" w:rsidRPr="003C73FC" w:rsidRDefault="009806BE" w:rsidP="00054FB1">
            <w:pPr>
              <w:rPr>
                <w:rFonts w:ascii="Calibri" w:hAnsi="Calibri"/>
                <w:szCs w:val="24"/>
              </w:rPr>
            </w:pPr>
            <w:r w:rsidRPr="003C73FC">
              <w:rPr>
                <w:rFonts w:ascii="Calibri" w:hAnsi="Calibri"/>
                <w:szCs w:val="24"/>
              </w:rPr>
              <w:t>Romantismus – Anglie, Polsko, Rusko</w:t>
            </w:r>
          </w:p>
          <w:p w:rsidR="009806BE" w:rsidRPr="003C73FC" w:rsidRDefault="009806BE" w:rsidP="00054FB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</w:tcPr>
          <w:p w:rsidR="009806BE" w:rsidRPr="00F9222B" w:rsidRDefault="009806BE" w:rsidP="00445702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Trtílek</w:t>
            </w:r>
          </w:p>
        </w:tc>
      </w:tr>
      <w:tr w:rsidR="009806BE" w:rsidRPr="003C73FC" w:rsidTr="004C1477">
        <w:tc>
          <w:tcPr>
            <w:tcW w:w="567" w:type="dxa"/>
          </w:tcPr>
          <w:p w:rsidR="009806BE" w:rsidRPr="003C73FC" w:rsidRDefault="009806BE" w:rsidP="004C1477">
            <w:pPr>
              <w:rPr>
                <w:rFonts w:ascii="Calibri" w:hAnsi="Calibri"/>
              </w:rPr>
            </w:pPr>
            <w:r w:rsidRPr="003C73FC">
              <w:rPr>
                <w:rFonts w:ascii="Calibri" w:hAnsi="Calibri"/>
              </w:rPr>
              <w:t>06.</w:t>
            </w:r>
          </w:p>
        </w:tc>
        <w:tc>
          <w:tcPr>
            <w:tcW w:w="1304" w:type="dxa"/>
          </w:tcPr>
          <w:p w:rsidR="009806BE" w:rsidRPr="003C73FC" w:rsidRDefault="009806BE" w:rsidP="004C1477">
            <w:pPr>
              <w:rPr>
                <w:rFonts w:ascii="Calibri" w:hAnsi="Calibri"/>
                <w:szCs w:val="24"/>
              </w:rPr>
            </w:pPr>
            <w:r w:rsidRPr="003C73FC">
              <w:rPr>
                <w:rFonts w:ascii="Calibri" w:hAnsi="Calibri"/>
                <w:szCs w:val="24"/>
              </w:rPr>
              <w:t>7. 11.</w:t>
            </w:r>
          </w:p>
        </w:tc>
        <w:tc>
          <w:tcPr>
            <w:tcW w:w="5670" w:type="dxa"/>
          </w:tcPr>
          <w:p w:rsidR="009806BE" w:rsidRPr="003C73FC" w:rsidRDefault="009806BE" w:rsidP="004C1477">
            <w:pPr>
              <w:rPr>
                <w:rFonts w:ascii="Calibri" w:hAnsi="Calibri"/>
                <w:szCs w:val="24"/>
              </w:rPr>
            </w:pPr>
            <w:r w:rsidRPr="003C73FC">
              <w:rPr>
                <w:rFonts w:ascii="Calibri" w:hAnsi="Calibri"/>
                <w:szCs w:val="24"/>
              </w:rPr>
              <w:t xml:space="preserve">Realismus – základní charakteristika. </w:t>
            </w:r>
            <w:r w:rsidRPr="003C73FC">
              <w:rPr>
                <w:rFonts w:ascii="Calibri" w:hAnsi="Calibri"/>
                <w:szCs w:val="24"/>
              </w:rPr>
              <w:br/>
            </w:r>
            <w:proofErr w:type="spellStart"/>
            <w:r w:rsidRPr="003C73FC">
              <w:rPr>
                <w:rFonts w:ascii="Calibri" w:hAnsi="Calibri"/>
                <w:szCs w:val="24"/>
              </w:rPr>
              <w:t>Meiningenští</w:t>
            </w:r>
            <w:proofErr w:type="spellEnd"/>
            <w:r w:rsidRPr="003C73FC">
              <w:rPr>
                <w:rFonts w:ascii="Calibri" w:hAnsi="Calibri"/>
                <w:szCs w:val="24"/>
              </w:rPr>
              <w:t xml:space="preserve">. </w:t>
            </w:r>
            <w:r w:rsidRPr="003C73FC">
              <w:rPr>
                <w:rFonts w:ascii="Calibri" w:hAnsi="Calibri"/>
                <w:szCs w:val="24"/>
              </w:rPr>
              <w:br/>
            </w:r>
          </w:p>
        </w:tc>
        <w:tc>
          <w:tcPr>
            <w:tcW w:w="1134" w:type="dxa"/>
          </w:tcPr>
          <w:p w:rsidR="009806BE" w:rsidRPr="00F9222B" w:rsidRDefault="009806BE" w:rsidP="004C1477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Cejpek</w:t>
            </w:r>
          </w:p>
        </w:tc>
      </w:tr>
      <w:tr w:rsidR="009806BE" w:rsidRPr="003C73FC" w:rsidTr="00831A88">
        <w:tc>
          <w:tcPr>
            <w:tcW w:w="567" w:type="dxa"/>
          </w:tcPr>
          <w:p w:rsidR="009806BE" w:rsidRPr="003C73FC" w:rsidRDefault="009806BE" w:rsidP="004C1477">
            <w:pPr>
              <w:rPr>
                <w:rFonts w:ascii="Calibri" w:hAnsi="Calibri"/>
              </w:rPr>
            </w:pPr>
            <w:r w:rsidRPr="003C73FC">
              <w:rPr>
                <w:rFonts w:ascii="Calibri" w:hAnsi="Calibri"/>
              </w:rPr>
              <w:t>07.</w:t>
            </w:r>
          </w:p>
        </w:tc>
        <w:tc>
          <w:tcPr>
            <w:tcW w:w="1304" w:type="dxa"/>
          </w:tcPr>
          <w:p w:rsidR="009806BE" w:rsidRPr="003C73FC" w:rsidRDefault="009806BE" w:rsidP="004C1477">
            <w:pPr>
              <w:rPr>
                <w:rFonts w:ascii="Calibri" w:hAnsi="Calibri"/>
                <w:szCs w:val="24"/>
              </w:rPr>
            </w:pPr>
            <w:r w:rsidRPr="003C73FC">
              <w:rPr>
                <w:rFonts w:ascii="Calibri" w:hAnsi="Calibri"/>
                <w:szCs w:val="24"/>
              </w:rPr>
              <w:t>14. 11.</w:t>
            </w:r>
          </w:p>
        </w:tc>
        <w:tc>
          <w:tcPr>
            <w:tcW w:w="5670" w:type="dxa"/>
          </w:tcPr>
          <w:p w:rsidR="009806BE" w:rsidRPr="003C73FC" w:rsidRDefault="009806BE" w:rsidP="00054FB1">
            <w:pPr>
              <w:rPr>
                <w:rFonts w:ascii="Calibri" w:hAnsi="Calibri"/>
                <w:szCs w:val="24"/>
              </w:rPr>
            </w:pPr>
            <w:r w:rsidRPr="003C73FC">
              <w:rPr>
                <w:rFonts w:ascii="Calibri" w:hAnsi="Calibri"/>
                <w:szCs w:val="24"/>
              </w:rPr>
              <w:t>Výmarská klasika – Goethe, Schiller</w:t>
            </w:r>
          </w:p>
          <w:p w:rsidR="009806BE" w:rsidRPr="003C73FC" w:rsidRDefault="009806BE" w:rsidP="00054FB1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</w:tcPr>
          <w:p w:rsidR="009806BE" w:rsidRPr="00F9222B" w:rsidRDefault="009806BE" w:rsidP="00445702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Šotkovský</w:t>
            </w:r>
          </w:p>
        </w:tc>
      </w:tr>
      <w:tr w:rsidR="009806BE" w:rsidRPr="003C73FC" w:rsidTr="00831A88">
        <w:tc>
          <w:tcPr>
            <w:tcW w:w="567" w:type="dxa"/>
          </w:tcPr>
          <w:p w:rsidR="009806BE" w:rsidRPr="003C73FC" w:rsidRDefault="009806BE" w:rsidP="004C1477">
            <w:pPr>
              <w:rPr>
                <w:rFonts w:ascii="Calibri" w:hAnsi="Calibri"/>
              </w:rPr>
            </w:pPr>
            <w:r w:rsidRPr="003C73FC">
              <w:rPr>
                <w:rFonts w:ascii="Calibri" w:hAnsi="Calibri"/>
              </w:rPr>
              <w:t>08.</w:t>
            </w:r>
          </w:p>
        </w:tc>
        <w:tc>
          <w:tcPr>
            <w:tcW w:w="1304" w:type="dxa"/>
          </w:tcPr>
          <w:p w:rsidR="009806BE" w:rsidRPr="003C73FC" w:rsidRDefault="009806BE" w:rsidP="004C1477">
            <w:pPr>
              <w:rPr>
                <w:rFonts w:ascii="Calibri" w:hAnsi="Calibri"/>
                <w:szCs w:val="24"/>
              </w:rPr>
            </w:pPr>
            <w:r w:rsidRPr="003C73FC">
              <w:rPr>
                <w:rFonts w:ascii="Calibri" w:hAnsi="Calibri"/>
                <w:szCs w:val="24"/>
              </w:rPr>
              <w:t>21. 11.</w:t>
            </w:r>
          </w:p>
        </w:tc>
        <w:tc>
          <w:tcPr>
            <w:tcW w:w="5670" w:type="dxa"/>
          </w:tcPr>
          <w:p w:rsidR="009806BE" w:rsidRPr="003C73FC" w:rsidRDefault="009806BE" w:rsidP="00DF514F">
            <w:pPr>
              <w:rPr>
                <w:rFonts w:ascii="Calibri" w:hAnsi="Calibri"/>
                <w:szCs w:val="24"/>
              </w:rPr>
            </w:pPr>
            <w:r w:rsidRPr="003C73FC">
              <w:rPr>
                <w:rFonts w:ascii="Calibri" w:hAnsi="Calibri"/>
                <w:szCs w:val="24"/>
              </w:rPr>
              <w:t xml:space="preserve">Naturalismus: </w:t>
            </w:r>
            <w:proofErr w:type="gramStart"/>
            <w:r w:rsidRPr="003C73FC">
              <w:rPr>
                <w:rFonts w:ascii="Calibri" w:hAnsi="Calibri"/>
                <w:szCs w:val="24"/>
              </w:rPr>
              <w:t>úvod,  charakteristika</w:t>
            </w:r>
            <w:proofErr w:type="gramEnd"/>
            <w:r w:rsidRPr="003C73FC">
              <w:rPr>
                <w:rFonts w:ascii="Calibri" w:hAnsi="Calibri"/>
                <w:szCs w:val="24"/>
              </w:rPr>
              <w:t xml:space="preserve">. </w:t>
            </w:r>
            <w:r w:rsidRPr="003C73FC">
              <w:rPr>
                <w:rFonts w:ascii="Calibri" w:hAnsi="Calibri"/>
                <w:szCs w:val="24"/>
              </w:rPr>
              <w:br/>
            </w:r>
            <w:proofErr w:type="spellStart"/>
            <w:r w:rsidRPr="003C73FC">
              <w:rPr>
                <w:rFonts w:ascii="Calibri" w:hAnsi="Calibri"/>
                <w:szCs w:val="24"/>
              </w:rPr>
              <w:t>Théâtre</w:t>
            </w:r>
            <w:proofErr w:type="spellEnd"/>
            <w:r w:rsidRPr="003C73FC">
              <w:rPr>
                <w:rFonts w:ascii="Calibri" w:hAnsi="Calibri"/>
                <w:szCs w:val="24"/>
              </w:rPr>
              <w:t xml:space="preserve"> </w:t>
            </w:r>
            <w:proofErr w:type="spellStart"/>
            <w:r w:rsidRPr="003C73FC">
              <w:rPr>
                <w:rFonts w:ascii="Calibri" w:hAnsi="Calibri"/>
                <w:szCs w:val="24"/>
              </w:rPr>
              <w:t>Libre</w:t>
            </w:r>
            <w:proofErr w:type="spellEnd"/>
            <w:r w:rsidRPr="003C73FC">
              <w:rPr>
                <w:rFonts w:ascii="Calibri" w:hAnsi="Calibri"/>
                <w:szCs w:val="24"/>
              </w:rPr>
              <w:t xml:space="preserve">, Freie </w:t>
            </w:r>
            <w:proofErr w:type="spellStart"/>
            <w:r w:rsidRPr="003C73FC">
              <w:rPr>
                <w:rFonts w:ascii="Calibri" w:hAnsi="Calibri"/>
                <w:szCs w:val="24"/>
              </w:rPr>
              <w:t>Bühne</w:t>
            </w:r>
            <w:proofErr w:type="spellEnd"/>
            <w:r w:rsidRPr="003C73FC">
              <w:rPr>
                <w:rFonts w:ascii="Calibri" w:hAnsi="Calibri"/>
                <w:szCs w:val="24"/>
              </w:rPr>
              <w:t xml:space="preserve">, Independent </w:t>
            </w:r>
            <w:proofErr w:type="spellStart"/>
            <w:r w:rsidRPr="003C73FC">
              <w:rPr>
                <w:rFonts w:ascii="Calibri" w:hAnsi="Calibri"/>
                <w:szCs w:val="24"/>
              </w:rPr>
              <w:t>Theatre</w:t>
            </w:r>
            <w:proofErr w:type="spellEnd"/>
            <w:r w:rsidRPr="003C73FC">
              <w:rPr>
                <w:rFonts w:ascii="Calibri" w:hAnsi="Calibri"/>
                <w:szCs w:val="24"/>
              </w:rPr>
              <w:t xml:space="preserve"> </w:t>
            </w:r>
            <w:r w:rsidRPr="003C73FC">
              <w:rPr>
                <w:rFonts w:ascii="Calibri" w:hAnsi="Calibri"/>
                <w:szCs w:val="24"/>
              </w:rPr>
              <w:br/>
            </w:r>
          </w:p>
        </w:tc>
        <w:tc>
          <w:tcPr>
            <w:tcW w:w="1134" w:type="dxa"/>
          </w:tcPr>
          <w:p w:rsidR="009806BE" w:rsidRPr="00F9222B" w:rsidRDefault="009806BE" w:rsidP="00445702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Trtílek</w:t>
            </w:r>
          </w:p>
        </w:tc>
      </w:tr>
      <w:tr w:rsidR="009806BE" w:rsidRPr="003C73FC" w:rsidTr="00831A88">
        <w:tc>
          <w:tcPr>
            <w:tcW w:w="567" w:type="dxa"/>
          </w:tcPr>
          <w:p w:rsidR="009806BE" w:rsidRPr="003C73FC" w:rsidRDefault="009806BE" w:rsidP="004C1477">
            <w:pPr>
              <w:rPr>
                <w:rFonts w:ascii="Calibri" w:hAnsi="Calibri"/>
              </w:rPr>
            </w:pPr>
            <w:r w:rsidRPr="003C73FC">
              <w:rPr>
                <w:rFonts w:ascii="Calibri" w:hAnsi="Calibri"/>
              </w:rPr>
              <w:t>09.</w:t>
            </w:r>
          </w:p>
        </w:tc>
        <w:tc>
          <w:tcPr>
            <w:tcW w:w="1304" w:type="dxa"/>
          </w:tcPr>
          <w:p w:rsidR="009806BE" w:rsidRPr="003C73FC" w:rsidRDefault="009806BE" w:rsidP="004C1477">
            <w:pPr>
              <w:rPr>
                <w:rFonts w:ascii="Calibri" w:hAnsi="Calibri"/>
                <w:szCs w:val="24"/>
              </w:rPr>
            </w:pPr>
            <w:r w:rsidRPr="003C73FC">
              <w:rPr>
                <w:rFonts w:ascii="Calibri" w:hAnsi="Calibri"/>
                <w:szCs w:val="24"/>
              </w:rPr>
              <w:t>28. 11.</w:t>
            </w:r>
          </w:p>
        </w:tc>
        <w:tc>
          <w:tcPr>
            <w:tcW w:w="5670" w:type="dxa"/>
          </w:tcPr>
          <w:p w:rsidR="009806BE" w:rsidRPr="003C73FC" w:rsidRDefault="009806BE" w:rsidP="00F94237">
            <w:pPr>
              <w:rPr>
                <w:rFonts w:ascii="Calibri" w:hAnsi="Calibri"/>
                <w:szCs w:val="24"/>
              </w:rPr>
            </w:pPr>
            <w:proofErr w:type="spellStart"/>
            <w:r w:rsidRPr="003C73FC">
              <w:rPr>
                <w:rFonts w:ascii="Calibri" w:hAnsi="Calibri"/>
                <w:szCs w:val="24"/>
              </w:rPr>
              <w:t>Antirealismus</w:t>
            </w:r>
            <w:proofErr w:type="spellEnd"/>
          </w:p>
          <w:p w:rsidR="009806BE" w:rsidRPr="003C73FC" w:rsidRDefault="009806BE" w:rsidP="00F94237">
            <w:pPr>
              <w:rPr>
                <w:rFonts w:ascii="Calibri" w:hAnsi="Calibri"/>
                <w:szCs w:val="24"/>
              </w:rPr>
            </w:pPr>
            <w:r w:rsidRPr="003C73FC">
              <w:rPr>
                <w:rFonts w:ascii="Calibri" w:hAnsi="Calibri"/>
                <w:szCs w:val="24"/>
              </w:rPr>
              <w:t xml:space="preserve">Francie: </w:t>
            </w:r>
            <w:proofErr w:type="spellStart"/>
            <w:r w:rsidRPr="003C73FC">
              <w:rPr>
                <w:rFonts w:ascii="Calibri" w:hAnsi="Calibri"/>
                <w:szCs w:val="24"/>
              </w:rPr>
              <w:t>Copeau</w:t>
            </w:r>
            <w:proofErr w:type="spellEnd"/>
            <w:r w:rsidRPr="003C73FC">
              <w:rPr>
                <w:rFonts w:ascii="Calibri" w:hAnsi="Calibri"/>
                <w:szCs w:val="24"/>
              </w:rPr>
              <w:t>, Kartel</w:t>
            </w:r>
          </w:p>
          <w:p w:rsidR="009806BE" w:rsidRPr="003C73FC" w:rsidRDefault="009806BE" w:rsidP="00F9423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</w:tcPr>
          <w:p w:rsidR="009806BE" w:rsidRPr="00F9222B" w:rsidRDefault="009806BE" w:rsidP="00445702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Cejpek</w:t>
            </w:r>
          </w:p>
        </w:tc>
      </w:tr>
      <w:tr w:rsidR="009806BE" w:rsidRPr="003C73FC" w:rsidTr="00831A88">
        <w:tc>
          <w:tcPr>
            <w:tcW w:w="567" w:type="dxa"/>
          </w:tcPr>
          <w:p w:rsidR="009806BE" w:rsidRPr="003C73FC" w:rsidRDefault="009806BE" w:rsidP="004C1477">
            <w:pPr>
              <w:rPr>
                <w:rFonts w:ascii="Calibri" w:hAnsi="Calibri"/>
              </w:rPr>
            </w:pPr>
            <w:r w:rsidRPr="003C73FC">
              <w:rPr>
                <w:rFonts w:ascii="Calibri" w:hAnsi="Calibri"/>
              </w:rPr>
              <w:t>10.</w:t>
            </w:r>
          </w:p>
        </w:tc>
        <w:tc>
          <w:tcPr>
            <w:tcW w:w="1304" w:type="dxa"/>
          </w:tcPr>
          <w:p w:rsidR="009806BE" w:rsidRPr="003C73FC" w:rsidRDefault="009806BE" w:rsidP="004C1477">
            <w:pPr>
              <w:rPr>
                <w:rFonts w:ascii="Calibri" w:hAnsi="Calibri"/>
                <w:szCs w:val="24"/>
              </w:rPr>
            </w:pPr>
            <w:r w:rsidRPr="003C73FC">
              <w:rPr>
                <w:rFonts w:ascii="Calibri" w:hAnsi="Calibri"/>
                <w:szCs w:val="24"/>
              </w:rPr>
              <w:t>5. 12.</w:t>
            </w:r>
          </w:p>
        </w:tc>
        <w:tc>
          <w:tcPr>
            <w:tcW w:w="5670" w:type="dxa"/>
          </w:tcPr>
          <w:p w:rsidR="009806BE" w:rsidRPr="003C73FC" w:rsidRDefault="009806BE" w:rsidP="00F94237">
            <w:pPr>
              <w:rPr>
                <w:rFonts w:ascii="Calibri" w:hAnsi="Calibri"/>
                <w:szCs w:val="24"/>
              </w:rPr>
            </w:pPr>
            <w:r w:rsidRPr="003C73FC">
              <w:rPr>
                <w:rFonts w:ascii="Calibri" w:hAnsi="Calibri"/>
                <w:szCs w:val="24"/>
              </w:rPr>
              <w:t>MCHAT</w:t>
            </w:r>
          </w:p>
          <w:p w:rsidR="009806BE" w:rsidRPr="003C73FC" w:rsidRDefault="009806BE" w:rsidP="00F94237">
            <w:pPr>
              <w:rPr>
                <w:rFonts w:ascii="Calibri" w:hAnsi="Calibri"/>
                <w:szCs w:val="24"/>
              </w:rPr>
            </w:pPr>
            <w:r w:rsidRPr="003C73FC">
              <w:rPr>
                <w:rFonts w:ascii="Calibri" w:hAnsi="Calibri"/>
                <w:szCs w:val="24"/>
              </w:rPr>
              <w:t xml:space="preserve">Realistické a naturalistické drama – Ibsen, </w:t>
            </w:r>
            <w:proofErr w:type="spellStart"/>
            <w:r w:rsidRPr="003C73FC">
              <w:rPr>
                <w:rFonts w:ascii="Calibri" w:hAnsi="Calibri"/>
                <w:szCs w:val="24"/>
              </w:rPr>
              <w:t>Hauptmann</w:t>
            </w:r>
            <w:proofErr w:type="spellEnd"/>
            <w:r w:rsidRPr="003C73FC">
              <w:rPr>
                <w:rFonts w:ascii="Calibri" w:hAnsi="Calibri"/>
                <w:szCs w:val="24"/>
              </w:rPr>
              <w:t xml:space="preserve">, </w:t>
            </w:r>
            <w:proofErr w:type="spellStart"/>
            <w:r w:rsidRPr="003C73FC">
              <w:rPr>
                <w:rFonts w:ascii="Calibri" w:hAnsi="Calibri"/>
                <w:szCs w:val="24"/>
              </w:rPr>
              <w:t>Strindberg</w:t>
            </w:r>
            <w:proofErr w:type="spellEnd"/>
            <w:r w:rsidRPr="003C73FC">
              <w:rPr>
                <w:rFonts w:ascii="Calibri" w:hAnsi="Calibri"/>
                <w:szCs w:val="24"/>
              </w:rPr>
              <w:t>, Čechov, Shaw, Tolstoj…</w:t>
            </w:r>
            <w:r w:rsidRPr="003C73FC">
              <w:rPr>
                <w:rFonts w:ascii="Calibri" w:hAnsi="Calibri"/>
                <w:szCs w:val="24"/>
              </w:rPr>
              <w:br/>
            </w:r>
          </w:p>
        </w:tc>
        <w:tc>
          <w:tcPr>
            <w:tcW w:w="1134" w:type="dxa"/>
          </w:tcPr>
          <w:p w:rsidR="009806BE" w:rsidRPr="00F9222B" w:rsidRDefault="009806BE" w:rsidP="00445702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Šotkovský</w:t>
            </w:r>
          </w:p>
        </w:tc>
      </w:tr>
      <w:tr w:rsidR="009806BE" w:rsidRPr="003C73FC" w:rsidTr="00831A88">
        <w:tc>
          <w:tcPr>
            <w:tcW w:w="567" w:type="dxa"/>
          </w:tcPr>
          <w:p w:rsidR="009806BE" w:rsidRPr="003C73FC" w:rsidRDefault="009806BE" w:rsidP="004C1477">
            <w:pPr>
              <w:rPr>
                <w:rFonts w:ascii="Calibri" w:hAnsi="Calibri"/>
              </w:rPr>
            </w:pPr>
            <w:r w:rsidRPr="003C73FC">
              <w:rPr>
                <w:rFonts w:ascii="Calibri" w:hAnsi="Calibri"/>
              </w:rPr>
              <w:t>11.</w:t>
            </w:r>
          </w:p>
        </w:tc>
        <w:tc>
          <w:tcPr>
            <w:tcW w:w="1304" w:type="dxa"/>
          </w:tcPr>
          <w:p w:rsidR="009806BE" w:rsidRPr="003C73FC" w:rsidRDefault="009806BE" w:rsidP="004C1477">
            <w:pPr>
              <w:rPr>
                <w:rFonts w:ascii="Calibri" w:hAnsi="Calibri"/>
                <w:szCs w:val="24"/>
              </w:rPr>
            </w:pPr>
            <w:r w:rsidRPr="003C73FC">
              <w:rPr>
                <w:rFonts w:ascii="Calibri" w:hAnsi="Calibri"/>
                <w:szCs w:val="24"/>
              </w:rPr>
              <w:t>12. 12.</w:t>
            </w:r>
          </w:p>
        </w:tc>
        <w:tc>
          <w:tcPr>
            <w:tcW w:w="5670" w:type="dxa"/>
          </w:tcPr>
          <w:p w:rsidR="009806BE" w:rsidRPr="003C73FC" w:rsidRDefault="009806BE" w:rsidP="003C73FC">
            <w:pPr>
              <w:rPr>
                <w:rFonts w:ascii="Calibri" w:hAnsi="Calibri"/>
                <w:szCs w:val="24"/>
              </w:rPr>
            </w:pPr>
            <w:proofErr w:type="spellStart"/>
            <w:r w:rsidRPr="003C73FC">
              <w:rPr>
                <w:rFonts w:ascii="Calibri" w:hAnsi="Calibri"/>
                <w:szCs w:val="24"/>
              </w:rPr>
              <w:t>Antirealismus</w:t>
            </w:r>
            <w:proofErr w:type="spellEnd"/>
            <w:r w:rsidRPr="003C73FC">
              <w:rPr>
                <w:rFonts w:ascii="Calibri" w:hAnsi="Calibri"/>
                <w:szCs w:val="24"/>
              </w:rPr>
              <w:br/>
              <w:t>Impresionismus, symbolismus, dada, futurismus…</w:t>
            </w:r>
            <w:r>
              <w:rPr>
                <w:rFonts w:ascii="Calibri" w:hAnsi="Calibri"/>
                <w:szCs w:val="24"/>
              </w:rPr>
              <w:br/>
            </w:r>
          </w:p>
        </w:tc>
        <w:tc>
          <w:tcPr>
            <w:tcW w:w="1134" w:type="dxa"/>
          </w:tcPr>
          <w:p w:rsidR="009806BE" w:rsidRPr="00F9222B" w:rsidRDefault="009806BE" w:rsidP="00445702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Trtílek</w:t>
            </w:r>
          </w:p>
        </w:tc>
      </w:tr>
      <w:tr w:rsidR="009806BE" w:rsidRPr="003C73FC" w:rsidTr="00831A88">
        <w:tc>
          <w:tcPr>
            <w:tcW w:w="567" w:type="dxa"/>
          </w:tcPr>
          <w:p w:rsidR="009806BE" w:rsidRPr="003C73FC" w:rsidRDefault="009806BE" w:rsidP="004C1477">
            <w:pPr>
              <w:rPr>
                <w:rFonts w:ascii="Calibri" w:hAnsi="Calibri"/>
              </w:rPr>
            </w:pPr>
            <w:r w:rsidRPr="003C73FC">
              <w:rPr>
                <w:rFonts w:ascii="Calibri" w:hAnsi="Calibri"/>
              </w:rPr>
              <w:t>12.</w:t>
            </w:r>
          </w:p>
        </w:tc>
        <w:tc>
          <w:tcPr>
            <w:tcW w:w="1304" w:type="dxa"/>
          </w:tcPr>
          <w:p w:rsidR="009806BE" w:rsidRPr="003C73FC" w:rsidRDefault="009806BE" w:rsidP="004C1477">
            <w:pPr>
              <w:rPr>
                <w:rFonts w:ascii="Calibri" w:hAnsi="Calibri"/>
                <w:szCs w:val="24"/>
              </w:rPr>
            </w:pPr>
            <w:r w:rsidRPr="003C73FC">
              <w:rPr>
                <w:rFonts w:ascii="Calibri" w:hAnsi="Calibri"/>
                <w:szCs w:val="24"/>
              </w:rPr>
              <w:t>19. 12.</w:t>
            </w:r>
          </w:p>
        </w:tc>
        <w:tc>
          <w:tcPr>
            <w:tcW w:w="5670" w:type="dxa"/>
          </w:tcPr>
          <w:p w:rsidR="009806BE" w:rsidRDefault="009806BE" w:rsidP="007A58CB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Adolphe</w:t>
            </w:r>
            <w:proofErr w:type="spellEnd"/>
            <w:r>
              <w:rPr>
                <w:szCs w:val="24"/>
              </w:rPr>
              <w:t xml:space="preserve"> </w:t>
            </w:r>
            <w:r w:rsidRPr="00C0720B">
              <w:rPr>
                <w:szCs w:val="24"/>
              </w:rPr>
              <w:t>Appia</w:t>
            </w:r>
            <w:r>
              <w:rPr>
                <w:szCs w:val="24"/>
              </w:rPr>
              <w:t xml:space="preserve">, Edward </w:t>
            </w:r>
            <w:proofErr w:type="spellStart"/>
            <w:r>
              <w:rPr>
                <w:szCs w:val="24"/>
              </w:rPr>
              <w:t>Gordon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Craig</w:t>
            </w:r>
            <w:proofErr w:type="spellEnd"/>
            <w:r>
              <w:rPr>
                <w:szCs w:val="24"/>
              </w:rPr>
              <w:t xml:space="preserve"> (prolog: Richard Wagner)</w:t>
            </w:r>
          </w:p>
          <w:p w:rsidR="009806BE" w:rsidRPr="00C0720B" w:rsidRDefault="009806BE" w:rsidP="007A58CB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9806BE" w:rsidRPr="00F9222B" w:rsidRDefault="009806BE" w:rsidP="00445702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Cejpek</w:t>
            </w:r>
          </w:p>
        </w:tc>
      </w:tr>
    </w:tbl>
    <w:p w:rsidR="009250C9" w:rsidRPr="003C73FC" w:rsidRDefault="009250C9" w:rsidP="001A436E">
      <w:pPr>
        <w:rPr>
          <w:rFonts w:ascii="Calibri" w:hAnsi="Calibri"/>
        </w:rPr>
      </w:pPr>
    </w:p>
    <w:p w:rsidR="009250C9" w:rsidRPr="003C73FC" w:rsidRDefault="009250C9" w:rsidP="001A436E">
      <w:pPr>
        <w:rPr>
          <w:rFonts w:ascii="Calibri" w:hAnsi="Calibri"/>
          <w:b/>
        </w:rPr>
      </w:pPr>
      <w:r w:rsidRPr="003C73FC">
        <w:rPr>
          <w:rFonts w:ascii="Calibri" w:hAnsi="Calibri"/>
          <w:b/>
          <w:u w:val="single"/>
        </w:rPr>
        <w:t>Písemný test</w:t>
      </w:r>
      <w:r w:rsidRPr="003C73FC">
        <w:rPr>
          <w:rFonts w:ascii="Calibri" w:hAnsi="Calibri"/>
          <w:b/>
        </w:rPr>
        <w:t xml:space="preserve"> </w:t>
      </w:r>
      <w:r w:rsidRPr="003C73FC">
        <w:rPr>
          <w:rFonts w:ascii="Calibri" w:hAnsi="Calibri"/>
        </w:rPr>
        <w:t>(všichni studenti):</w:t>
      </w:r>
      <w:r w:rsidRPr="003C73FC">
        <w:rPr>
          <w:rFonts w:ascii="Calibri" w:hAnsi="Calibri"/>
          <w:b/>
        </w:rPr>
        <w:t xml:space="preserve"> </w:t>
      </w:r>
      <w:r w:rsidR="009806BE">
        <w:rPr>
          <w:rFonts w:ascii="Calibri" w:hAnsi="Calibri"/>
          <w:b/>
        </w:rPr>
        <w:t xml:space="preserve">17. 1. 2014 v 9:00 hod (1. ročníky) a v 11:00 hod. </w:t>
      </w:r>
      <w:r w:rsidR="009806BE">
        <w:rPr>
          <w:rFonts w:ascii="Calibri" w:hAnsi="Calibri"/>
          <w:b/>
        </w:rPr>
        <w:br/>
        <w:t>(2. ročníky)</w:t>
      </w:r>
    </w:p>
    <w:p w:rsidR="009250C9" w:rsidRPr="003C73FC" w:rsidRDefault="009250C9" w:rsidP="001A436E">
      <w:pPr>
        <w:rPr>
          <w:rFonts w:ascii="Calibri" w:hAnsi="Calibri"/>
        </w:rPr>
      </w:pPr>
      <w:bookmarkStart w:id="0" w:name="_GoBack"/>
      <w:bookmarkEnd w:id="0"/>
    </w:p>
    <w:p w:rsidR="009250C9" w:rsidRPr="003C73FC" w:rsidRDefault="009250C9" w:rsidP="001A436E">
      <w:pPr>
        <w:rPr>
          <w:rFonts w:ascii="Calibri" w:hAnsi="Calibri"/>
        </w:rPr>
      </w:pPr>
      <w:r w:rsidRPr="003C73FC">
        <w:rPr>
          <w:rFonts w:ascii="Calibri" w:hAnsi="Calibri"/>
          <w:b/>
          <w:u w:val="single"/>
        </w:rPr>
        <w:t>Ústní zkoušky</w:t>
      </w:r>
      <w:r w:rsidRPr="003C73FC">
        <w:rPr>
          <w:rFonts w:ascii="Calibri" w:hAnsi="Calibri" w:cs="Arial"/>
          <w:b/>
          <w:u w:val="single"/>
        </w:rPr>
        <w:t xml:space="preserve"> – četba dramatických textů</w:t>
      </w:r>
      <w:r w:rsidRPr="003C73FC">
        <w:rPr>
          <w:rFonts w:ascii="Calibri" w:hAnsi="Calibri"/>
        </w:rPr>
        <w:t xml:space="preserve"> (všichni studenti): termíny budou oznámeny na konci semestru</w:t>
      </w:r>
    </w:p>
    <w:sectPr w:rsidR="009250C9" w:rsidRPr="003C73FC" w:rsidSect="00310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34D" w:rsidRDefault="0051334D">
      <w:r>
        <w:separator/>
      </w:r>
    </w:p>
  </w:endnote>
  <w:endnote w:type="continuationSeparator" w:id="0">
    <w:p w:rsidR="0051334D" w:rsidRDefault="0051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34D" w:rsidRDefault="0051334D">
      <w:r>
        <w:separator/>
      </w:r>
    </w:p>
  </w:footnote>
  <w:footnote w:type="continuationSeparator" w:id="0">
    <w:p w:rsidR="0051334D" w:rsidRDefault="00513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70AF3"/>
    <w:multiLevelType w:val="hybridMultilevel"/>
    <w:tmpl w:val="6980BE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4079"/>
    <w:rsid w:val="00014F90"/>
    <w:rsid w:val="00024A66"/>
    <w:rsid w:val="00054FB1"/>
    <w:rsid w:val="000760C4"/>
    <w:rsid w:val="00153449"/>
    <w:rsid w:val="0019055D"/>
    <w:rsid w:val="001A436E"/>
    <w:rsid w:val="001B0605"/>
    <w:rsid w:val="00201982"/>
    <w:rsid w:val="00261BFE"/>
    <w:rsid w:val="0027628E"/>
    <w:rsid w:val="00287653"/>
    <w:rsid w:val="002C58D1"/>
    <w:rsid w:val="002D3405"/>
    <w:rsid w:val="002E4339"/>
    <w:rsid w:val="003061B7"/>
    <w:rsid w:val="003103C1"/>
    <w:rsid w:val="00312E64"/>
    <w:rsid w:val="003B534E"/>
    <w:rsid w:val="003C086A"/>
    <w:rsid w:val="003C3990"/>
    <w:rsid w:val="003C73FC"/>
    <w:rsid w:val="00420B70"/>
    <w:rsid w:val="0042261B"/>
    <w:rsid w:val="00431838"/>
    <w:rsid w:val="00445702"/>
    <w:rsid w:val="00474CDB"/>
    <w:rsid w:val="004A420E"/>
    <w:rsid w:val="004B696C"/>
    <w:rsid w:val="00501770"/>
    <w:rsid w:val="0051334D"/>
    <w:rsid w:val="00567628"/>
    <w:rsid w:val="00582788"/>
    <w:rsid w:val="0059247E"/>
    <w:rsid w:val="005C6FD5"/>
    <w:rsid w:val="005E6576"/>
    <w:rsid w:val="00604535"/>
    <w:rsid w:val="00642DA8"/>
    <w:rsid w:val="00682591"/>
    <w:rsid w:val="006979D3"/>
    <w:rsid w:val="006C5A01"/>
    <w:rsid w:val="006D37EA"/>
    <w:rsid w:val="006E29F1"/>
    <w:rsid w:val="00720FE6"/>
    <w:rsid w:val="007239B1"/>
    <w:rsid w:val="007A58CB"/>
    <w:rsid w:val="007B16AA"/>
    <w:rsid w:val="007D7940"/>
    <w:rsid w:val="007E31F4"/>
    <w:rsid w:val="007F40F8"/>
    <w:rsid w:val="00801901"/>
    <w:rsid w:val="00831A88"/>
    <w:rsid w:val="00847E2E"/>
    <w:rsid w:val="00861FCE"/>
    <w:rsid w:val="00870FF8"/>
    <w:rsid w:val="00872110"/>
    <w:rsid w:val="00880B34"/>
    <w:rsid w:val="008B63B2"/>
    <w:rsid w:val="009250C9"/>
    <w:rsid w:val="00961051"/>
    <w:rsid w:val="009806BE"/>
    <w:rsid w:val="00993054"/>
    <w:rsid w:val="00994079"/>
    <w:rsid w:val="009C7733"/>
    <w:rsid w:val="00A16B94"/>
    <w:rsid w:val="00A26BD2"/>
    <w:rsid w:val="00A31B29"/>
    <w:rsid w:val="00A5227F"/>
    <w:rsid w:val="00A70689"/>
    <w:rsid w:val="00AD05C7"/>
    <w:rsid w:val="00AF4CE2"/>
    <w:rsid w:val="00B323E6"/>
    <w:rsid w:val="00BC773E"/>
    <w:rsid w:val="00C0720B"/>
    <w:rsid w:val="00C22FA1"/>
    <w:rsid w:val="00C34A3E"/>
    <w:rsid w:val="00C627A2"/>
    <w:rsid w:val="00C71C4F"/>
    <w:rsid w:val="00D27FD4"/>
    <w:rsid w:val="00D80F6B"/>
    <w:rsid w:val="00D9745B"/>
    <w:rsid w:val="00DA7D9D"/>
    <w:rsid w:val="00DF514F"/>
    <w:rsid w:val="00DF7887"/>
    <w:rsid w:val="00E00CE0"/>
    <w:rsid w:val="00EB1C31"/>
    <w:rsid w:val="00F17177"/>
    <w:rsid w:val="00F4157E"/>
    <w:rsid w:val="00F53C77"/>
    <w:rsid w:val="00F56F5B"/>
    <w:rsid w:val="00F642EA"/>
    <w:rsid w:val="00F77782"/>
    <w:rsid w:val="00F82E05"/>
    <w:rsid w:val="00F9222B"/>
    <w:rsid w:val="00F93308"/>
    <w:rsid w:val="00F94237"/>
    <w:rsid w:val="00FA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4079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994079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10"/>
    <w:rsid w:val="00352D0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rsid w:val="00682591"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352D0B"/>
    <w:rPr>
      <w:sz w:val="20"/>
      <w:szCs w:val="20"/>
    </w:rPr>
  </w:style>
  <w:style w:type="character" w:styleId="Znakapoznpodarou">
    <w:name w:val="footnote reference"/>
    <w:uiPriority w:val="99"/>
    <w:semiHidden/>
    <w:rsid w:val="00682591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9BACA-8DAA-4C7E-B0E6-E8858A10A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Dějiny světového divadla</vt:lpstr>
    </vt:vector>
  </TitlesOfParts>
  <Company>JAMU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Dějiny světového divadla</dc:title>
  <dc:creator>Vaclav Cejpek</dc:creator>
  <cp:lastModifiedBy>Václav</cp:lastModifiedBy>
  <cp:revision>5</cp:revision>
  <cp:lastPrinted>2006-03-28T14:07:00Z</cp:lastPrinted>
  <dcterms:created xsi:type="dcterms:W3CDTF">2013-07-20T10:45:00Z</dcterms:created>
  <dcterms:modified xsi:type="dcterms:W3CDTF">2013-12-15T16:30:00Z</dcterms:modified>
</cp:coreProperties>
</file>