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6B" w:rsidRPr="001E2F4B" w:rsidRDefault="005B306B" w:rsidP="005B306B">
      <w:pPr>
        <w:rPr>
          <w:b/>
          <w:sz w:val="28"/>
          <w:szCs w:val="28"/>
          <w:lang w:val="fr-FR"/>
        </w:rPr>
      </w:pPr>
      <w:r w:rsidRPr="001E2F4B">
        <w:rPr>
          <w:b/>
          <w:sz w:val="28"/>
          <w:szCs w:val="28"/>
          <w:lang w:val="fr-FR"/>
        </w:rPr>
        <w:t>ANTIGONE</w:t>
      </w:r>
    </w:p>
    <w:p w:rsidR="005B306B" w:rsidRDefault="005B306B" w:rsidP="005B306B">
      <w:pPr>
        <w:jc w:val="both"/>
        <w:rPr>
          <w:sz w:val="24"/>
          <w:szCs w:val="24"/>
          <w:lang w:val="fr-FR"/>
        </w:rPr>
      </w:pPr>
      <w:r w:rsidRPr="002C7BA6">
        <w:rPr>
          <w:sz w:val="24"/>
          <w:szCs w:val="24"/>
          <w:lang w:val="fr-FR"/>
        </w:rPr>
        <w:t xml:space="preserve">Dans la </w:t>
      </w:r>
      <w:hyperlink r:id="rId4" w:tooltip="Mythologie grecque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mythologie grecque</w:t>
        </w:r>
      </w:hyperlink>
      <w:r w:rsidRPr="002C7BA6">
        <w:rPr>
          <w:sz w:val="24"/>
          <w:szCs w:val="24"/>
          <w:lang w:val="fr-FR"/>
        </w:rPr>
        <w:t xml:space="preserve">, </w:t>
      </w:r>
      <w:r w:rsidRPr="00436F23">
        <w:rPr>
          <w:bCs/>
          <w:sz w:val="24"/>
          <w:szCs w:val="24"/>
          <w:lang w:val="fr-FR"/>
        </w:rPr>
        <w:t>Antigone</w:t>
      </w:r>
      <w:r w:rsidRPr="002C7BA6">
        <w:rPr>
          <w:sz w:val="24"/>
          <w:szCs w:val="24"/>
          <w:lang w:val="fr-FR"/>
        </w:rPr>
        <w:t xml:space="preserve"> est la</w:t>
      </w:r>
      <w:r>
        <w:rPr>
          <w:sz w:val="24"/>
          <w:szCs w:val="24"/>
          <w:lang w:val="fr-FR"/>
        </w:rPr>
        <w:t xml:space="preserve"> </w:t>
      </w:r>
      <w:r w:rsidR="00F44A50" w:rsidRPr="00F44A50">
        <w:rPr>
          <w:b/>
          <w:sz w:val="24"/>
          <w:szCs w:val="24"/>
          <w:lang w:val="fr-FR"/>
        </w:rPr>
        <w:t>fille</w:t>
      </w:r>
      <w:r w:rsidR="00F44A50" w:rsidRPr="002C7BA6">
        <w:rPr>
          <w:sz w:val="24"/>
          <w:szCs w:val="24"/>
          <w:lang w:val="fr-FR"/>
        </w:rPr>
        <w:t xml:space="preserve"> </w:t>
      </w:r>
      <w:r w:rsidRPr="002C7BA6">
        <w:rPr>
          <w:sz w:val="24"/>
          <w:szCs w:val="24"/>
          <w:lang w:val="fr-FR"/>
        </w:rPr>
        <w:t>d'</w:t>
      </w:r>
      <w:hyperlink r:id="rId5" w:tooltip="Œdipe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Œdipe</w:t>
        </w:r>
      </w:hyperlink>
      <w:r w:rsidRPr="002C7BA6">
        <w:rPr>
          <w:sz w:val="24"/>
          <w:szCs w:val="24"/>
          <w:lang w:val="fr-FR"/>
        </w:rPr>
        <w:t xml:space="preserve">, roi de </w:t>
      </w:r>
      <w:hyperlink r:id="rId6" w:tooltip="Thèbes (Grèce)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Thèbes</w:t>
        </w:r>
      </w:hyperlink>
      <w:r w:rsidRPr="002C7BA6">
        <w:rPr>
          <w:sz w:val="24"/>
          <w:szCs w:val="24"/>
          <w:lang w:val="fr-FR"/>
        </w:rPr>
        <w:t xml:space="preserve">, et de la reine </w:t>
      </w:r>
      <w:hyperlink r:id="rId7" w:tooltip="Jocaste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Jocaste</w:t>
        </w:r>
      </w:hyperlink>
      <w:r w:rsidRPr="002C7BA6">
        <w:rPr>
          <w:sz w:val="24"/>
          <w:szCs w:val="24"/>
          <w:lang w:val="fr-FR"/>
        </w:rPr>
        <w:t xml:space="preserve">. Elle est ainsi la </w:t>
      </w:r>
      <w:r w:rsidR="00F44A50" w:rsidRPr="00F44A50">
        <w:rPr>
          <w:b/>
          <w:sz w:val="24"/>
          <w:szCs w:val="24"/>
          <w:lang w:val="fr-FR"/>
        </w:rPr>
        <w:t>sœur</w:t>
      </w:r>
      <w:r w:rsidR="00F44A50" w:rsidRPr="002C7BA6">
        <w:rPr>
          <w:sz w:val="24"/>
          <w:szCs w:val="24"/>
          <w:lang w:val="fr-FR"/>
        </w:rPr>
        <w:t xml:space="preserve"> </w:t>
      </w:r>
      <w:r w:rsidRPr="002C7BA6">
        <w:rPr>
          <w:sz w:val="24"/>
          <w:szCs w:val="24"/>
          <w:lang w:val="fr-FR"/>
        </w:rPr>
        <w:t>d'</w:t>
      </w:r>
      <w:hyperlink r:id="rId8" w:tooltip="Étéocle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Étéocle</w:t>
        </w:r>
      </w:hyperlink>
      <w:r w:rsidRPr="002C7BA6">
        <w:rPr>
          <w:sz w:val="24"/>
          <w:szCs w:val="24"/>
          <w:lang w:val="fr-FR"/>
        </w:rPr>
        <w:t xml:space="preserve">, de </w:t>
      </w:r>
      <w:hyperlink r:id="rId9" w:tooltip="Polynice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Polynice</w:t>
        </w:r>
      </w:hyperlink>
      <w:r w:rsidRPr="002C7BA6">
        <w:rPr>
          <w:sz w:val="24"/>
          <w:szCs w:val="24"/>
          <w:lang w:val="fr-FR"/>
        </w:rPr>
        <w:t xml:space="preserve"> et d'</w:t>
      </w:r>
      <w:hyperlink r:id="rId10" w:tooltip="Ismène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Ismène</w:t>
        </w:r>
      </w:hyperlink>
      <w:r w:rsidRPr="002C7BA6">
        <w:rPr>
          <w:sz w:val="24"/>
          <w:szCs w:val="24"/>
          <w:lang w:val="fr-FR"/>
        </w:rPr>
        <w:t xml:space="preserve">. Son </w:t>
      </w:r>
      <w:r w:rsidR="00F44A50" w:rsidRPr="00F44A50">
        <w:rPr>
          <w:b/>
          <w:sz w:val="24"/>
          <w:szCs w:val="24"/>
          <w:lang w:val="fr-FR"/>
        </w:rPr>
        <w:t>oncle</w:t>
      </w:r>
      <w:r w:rsidR="00F44A50">
        <w:rPr>
          <w:sz w:val="24"/>
          <w:szCs w:val="24"/>
          <w:lang w:val="fr-FR"/>
        </w:rPr>
        <w:t xml:space="preserve"> </w:t>
      </w:r>
      <w:hyperlink r:id="rId11" w:tooltip="Créon (Thèbes)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Créon</w:t>
        </w:r>
      </w:hyperlink>
      <w:r w:rsidRPr="002C7BA6">
        <w:rPr>
          <w:sz w:val="24"/>
          <w:szCs w:val="24"/>
          <w:lang w:val="fr-FR"/>
        </w:rPr>
        <w:t xml:space="preserve">, </w:t>
      </w:r>
      <w:r w:rsidR="00F44A50" w:rsidRPr="00F44A50">
        <w:rPr>
          <w:b/>
          <w:sz w:val="24"/>
          <w:szCs w:val="24"/>
          <w:lang w:val="fr-FR"/>
        </w:rPr>
        <w:t>frère</w:t>
      </w:r>
      <w:r w:rsidR="00F44A50" w:rsidRPr="002C7BA6">
        <w:rPr>
          <w:sz w:val="24"/>
          <w:szCs w:val="24"/>
          <w:lang w:val="fr-FR"/>
        </w:rPr>
        <w:t xml:space="preserve"> </w:t>
      </w:r>
      <w:r w:rsidRPr="002C7BA6">
        <w:rPr>
          <w:sz w:val="24"/>
          <w:szCs w:val="24"/>
          <w:lang w:val="fr-FR"/>
        </w:rPr>
        <w:t xml:space="preserve">de Jocaste, est également le </w:t>
      </w:r>
      <w:r w:rsidR="00F44A50" w:rsidRPr="00F44A50">
        <w:rPr>
          <w:b/>
          <w:sz w:val="24"/>
          <w:szCs w:val="24"/>
          <w:lang w:val="fr-FR"/>
        </w:rPr>
        <w:t>père</w:t>
      </w:r>
      <w:r w:rsidR="00F44A50" w:rsidRPr="002C7BA6">
        <w:rPr>
          <w:sz w:val="24"/>
          <w:szCs w:val="24"/>
          <w:lang w:val="fr-FR"/>
        </w:rPr>
        <w:t xml:space="preserve"> </w:t>
      </w:r>
      <w:r w:rsidRPr="002C7BA6">
        <w:rPr>
          <w:sz w:val="24"/>
          <w:szCs w:val="24"/>
          <w:lang w:val="fr-FR"/>
        </w:rPr>
        <w:t xml:space="preserve">de son fiancé </w:t>
      </w:r>
      <w:hyperlink r:id="rId12" w:tooltip="Hémon fils de Créon" w:history="1">
        <w:r w:rsidRPr="002C7BA6">
          <w:rPr>
            <w:rStyle w:val="Hypertextovodkaz"/>
            <w:color w:val="auto"/>
            <w:sz w:val="24"/>
            <w:szCs w:val="24"/>
            <w:u w:val="none"/>
            <w:lang w:val="fr-FR"/>
          </w:rPr>
          <w:t>Hémon</w:t>
        </w:r>
      </w:hyperlink>
      <w:r w:rsidRPr="002C7BA6">
        <w:rPr>
          <w:sz w:val="24"/>
          <w:szCs w:val="24"/>
          <w:lang w:val="fr-FR"/>
        </w:rPr>
        <w:t>.</w:t>
      </w:r>
    </w:p>
    <w:p w:rsidR="005B306B" w:rsidRDefault="005B306B" w:rsidP="005B306B">
      <w:pPr>
        <w:jc w:val="both"/>
        <w:rPr>
          <w:sz w:val="24"/>
          <w:szCs w:val="24"/>
          <w:lang w:val="fr-FR"/>
        </w:rPr>
      </w:pPr>
    </w:p>
    <w:p w:rsidR="005B306B" w:rsidRPr="00891A65" w:rsidRDefault="005B306B" w:rsidP="00891A65">
      <w:pPr>
        <w:rPr>
          <w:b/>
          <w:sz w:val="28"/>
          <w:szCs w:val="28"/>
          <w:lang w:val="fr-FR"/>
        </w:rPr>
      </w:pPr>
      <w:r w:rsidRPr="00891A65">
        <w:rPr>
          <w:b/>
          <w:sz w:val="28"/>
          <w:szCs w:val="28"/>
          <w:lang w:val="fr-FR"/>
        </w:rPr>
        <w:t>MYTHE</w:t>
      </w:r>
    </w:p>
    <w:p w:rsidR="005B306B" w:rsidRPr="002C7BA6" w:rsidRDefault="005B306B" w:rsidP="005B306B">
      <w:pPr>
        <w:pStyle w:val="Normlnweb"/>
        <w:jc w:val="both"/>
        <w:rPr>
          <w:rFonts w:asciiTheme="minorHAnsi" w:eastAsiaTheme="minorHAnsi" w:hAnsiTheme="minorHAnsi" w:cstheme="minorBidi"/>
          <w:lang w:val="fr-FR" w:eastAsia="en-US"/>
        </w:rPr>
      </w:pPr>
      <w:r w:rsidRPr="002C7BA6">
        <w:rPr>
          <w:rFonts w:asciiTheme="minorHAnsi" w:eastAsiaTheme="minorHAnsi" w:hAnsiTheme="minorHAnsi" w:cstheme="minorBidi"/>
          <w:lang w:val="fr-FR" w:eastAsia="en-US"/>
        </w:rPr>
        <w:t>Après qu'Œdipe</w:t>
      </w:r>
      <w:r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="003347AE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comprend</w:t>
      </w:r>
      <w:r w:rsidR="003347AE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qu'il a tué son père et épousé sa mère, il </w:t>
      </w:r>
      <w:r w:rsidR="003347AE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se crève</w:t>
      </w:r>
      <w:r w:rsidR="003347AE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les yeux, </w:t>
      </w:r>
      <w:r w:rsidR="003347AE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lègue</w:t>
      </w:r>
      <w:r w:rsidR="003347AE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 trône à ses deux fils qui devraient </w:t>
      </w:r>
      <w:r w:rsidR="003347AE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gouverner</w:t>
      </w:r>
      <w:r w:rsidR="003347AE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en alternant chaque année, et </w:t>
      </w:r>
      <w:r w:rsidR="003347AE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part</w:t>
      </w:r>
      <w:r w:rsidR="003347AE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avec Antigone, sa fille, </w:t>
      </w:r>
      <w:r w:rsidR="003347AE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errant</w:t>
      </w:r>
      <w:r w:rsidR="003347AE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dans les rues. À la mort de son père, Antigone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regagne</w:t>
      </w:r>
      <w:r w:rsidR="00E47E91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 palais de Thèbes, où elle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vit</w:t>
      </w:r>
      <w:r w:rsidR="00E47E91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avec sa sœur Ismène. Polynice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vient</w:t>
      </w:r>
      <w:r w:rsidR="00E47E91">
        <w:rPr>
          <w:rFonts w:asciiTheme="minorHAnsi" w:eastAsiaTheme="minorHAnsi" w:hAnsiTheme="minorHAnsi" w:cstheme="minorBidi"/>
          <w:lang w:val="fr-FR" w:eastAsia="en-US"/>
        </w:rPr>
        <w:t xml:space="preserve">, </w:t>
      </w:r>
      <w:r w:rsidRPr="002C7BA6">
        <w:rPr>
          <w:rFonts w:asciiTheme="minorHAnsi" w:eastAsiaTheme="minorHAnsi" w:hAnsiTheme="minorHAnsi" w:cstheme="minorBidi"/>
          <w:lang w:val="fr-FR" w:eastAsia="en-US"/>
        </w:rPr>
        <w:t>à la tête des armées d'</w:t>
      </w:r>
      <w:hyperlink r:id="rId13" w:tooltip="Argos (ville)" w:history="1">
        <w:proofErr w:type="spellStart"/>
        <w:r w:rsidRPr="002C7BA6">
          <w:rPr>
            <w:rFonts w:asciiTheme="minorHAnsi" w:eastAsiaTheme="minorHAnsi" w:hAnsiTheme="minorHAnsi" w:cstheme="minorBidi"/>
            <w:lang w:eastAsia="en-US"/>
          </w:rPr>
          <w:t>Argos</w:t>
        </w:r>
        <w:proofErr w:type="spellEnd"/>
      </w:hyperlink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, ville ennemie de Thèbes,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reprendre</w:t>
      </w:r>
      <w:r w:rsidR="00E47E91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le trône à son frère Étéocle, qui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refusait</w:t>
      </w:r>
      <w:r w:rsidR="00E47E91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l'alternance prévue. Les deux hommes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s'entretuent</w:t>
      </w:r>
      <w:r w:rsidR="00E47E91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lors d'un combat singulier. Créon, nouveau roi de Thèbes et frère de </w:t>
      </w:r>
      <w:hyperlink r:id="rId14" w:tooltip="Jocaste" w:history="1">
        <w:proofErr w:type="spellStart"/>
        <w:r w:rsidRPr="002C7BA6">
          <w:rPr>
            <w:rFonts w:asciiTheme="minorHAnsi" w:eastAsiaTheme="minorHAnsi" w:hAnsiTheme="minorHAnsi" w:cstheme="minorBidi"/>
            <w:lang w:eastAsia="en-US"/>
          </w:rPr>
          <w:t>Jocaste</w:t>
        </w:r>
        <w:proofErr w:type="spellEnd"/>
      </w:hyperlink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,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ordonne</w:t>
      </w:r>
      <w:r w:rsidR="00E47E91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des funérailles solennelles pour Étéocle, mais </w:t>
      </w:r>
      <w:r w:rsidR="00E47E91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interdit</w:t>
      </w:r>
      <w:r w:rsidR="00E47E91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>d'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ensevelir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son autre </w:t>
      </w:r>
      <w:hyperlink r:id="rId15" w:tooltip="Neveu" w:history="1">
        <w:proofErr w:type="spellStart"/>
        <w:r w:rsidRPr="002C7BA6">
          <w:rPr>
            <w:rFonts w:asciiTheme="minorHAnsi" w:eastAsiaTheme="minorHAnsi" w:hAnsiTheme="minorHAnsi" w:cstheme="minorBidi"/>
            <w:lang w:eastAsia="en-US"/>
          </w:rPr>
          <w:t>neveu</w:t>
        </w:r>
        <w:proofErr w:type="spellEnd"/>
      </w:hyperlink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, Polynice, considéré comme traître à la Cité. Seule Antigone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s'oppose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à cette décision et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refuse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de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s'y soumettre</w:t>
      </w:r>
      <w:r w:rsidR="00891A65">
        <w:rPr>
          <w:rFonts w:asciiTheme="minorHAnsi" w:eastAsiaTheme="minorHAnsi" w:hAnsiTheme="minorHAnsi" w:cstheme="minorBidi"/>
          <w:lang w:val="fr-FR" w:eastAsia="en-US"/>
        </w:rPr>
        <w:t xml:space="preserve">.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Ayant fait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donner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une sépulture à Polynice, elle est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condamnée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>par Créon à être</w:t>
      </w:r>
      <w:r w:rsidR="00891A65" w:rsidRPr="00891A65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 xml:space="preserve">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enterrée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vivante dans le tombeau des </w:t>
      </w:r>
      <w:hyperlink r:id="rId16" w:tooltip="Labdacides" w:history="1">
        <w:proofErr w:type="spellStart"/>
        <w:r w:rsidRPr="002C7BA6">
          <w:rPr>
            <w:rFonts w:asciiTheme="minorHAnsi" w:eastAsiaTheme="minorHAnsi" w:hAnsiTheme="minorHAnsi" w:cstheme="minorBidi"/>
            <w:lang w:eastAsia="en-US"/>
          </w:rPr>
          <w:t>Labdacides</w:t>
        </w:r>
        <w:proofErr w:type="spellEnd"/>
      </w:hyperlink>
      <w:r w:rsidRPr="002C7BA6">
        <w:rPr>
          <w:rFonts w:asciiTheme="minorHAnsi" w:eastAsiaTheme="minorHAnsi" w:hAnsiTheme="minorHAnsi" w:cstheme="minorBidi"/>
          <w:lang w:val="fr-FR" w:eastAsia="en-US"/>
        </w:rPr>
        <w:t>.</w:t>
      </w:r>
    </w:p>
    <w:p w:rsidR="005B306B" w:rsidRDefault="005B306B" w:rsidP="005B306B">
      <w:pPr>
        <w:pStyle w:val="Normlnweb"/>
        <w:jc w:val="both"/>
        <w:rPr>
          <w:rFonts w:asciiTheme="minorHAnsi" w:eastAsiaTheme="minorHAnsi" w:hAnsiTheme="minorHAnsi" w:cstheme="minorBidi"/>
          <w:lang w:val="fr-FR" w:eastAsia="en-US"/>
        </w:rPr>
      </w:pP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Son fiancé Hémon, fils de Créon,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se tue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 xml:space="preserve">sur le cadavre d'Antigone et l'épouse de Créon, Eurydice, </w:t>
      </w:r>
      <w:r w:rsidR="00891A65" w:rsidRPr="003347AE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>se suicide</w:t>
      </w:r>
      <w:r w:rsidR="00891A65" w:rsidRPr="002C7BA6"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Pr="002C7BA6">
        <w:rPr>
          <w:rFonts w:asciiTheme="minorHAnsi" w:eastAsiaTheme="minorHAnsi" w:hAnsiTheme="minorHAnsi" w:cstheme="minorBidi"/>
          <w:lang w:val="fr-FR" w:eastAsia="en-US"/>
        </w:rPr>
        <w:t>après avoir</w:t>
      </w:r>
      <w:r>
        <w:rPr>
          <w:rFonts w:asciiTheme="minorHAnsi" w:eastAsiaTheme="minorHAnsi" w:hAnsiTheme="minorHAnsi" w:cstheme="minorBidi"/>
          <w:lang w:val="fr-FR" w:eastAsia="en-US"/>
        </w:rPr>
        <w:t xml:space="preserve"> </w:t>
      </w:r>
      <w:r w:rsidR="00891A65" w:rsidRPr="00891A65"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  <w:t xml:space="preserve">appris </w:t>
      </w:r>
      <w:r w:rsidRPr="002C7BA6">
        <w:rPr>
          <w:rFonts w:asciiTheme="minorHAnsi" w:eastAsiaTheme="minorHAnsi" w:hAnsiTheme="minorHAnsi" w:cstheme="minorBidi"/>
          <w:lang w:val="fr-FR" w:eastAsia="en-US"/>
        </w:rPr>
        <w:t>la mort de son fils Hémon.</w:t>
      </w:r>
    </w:p>
    <w:p w:rsidR="00A5513A" w:rsidRDefault="00891A65">
      <w:bookmarkStart w:id="0" w:name="_GoBack"/>
      <w:bookmarkEnd w:id="0"/>
    </w:p>
    <w:sectPr w:rsidR="00A5513A" w:rsidSect="00D3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06B"/>
    <w:rsid w:val="003347AE"/>
    <w:rsid w:val="005B306B"/>
    <w:rsid w:val="00891A65"/>
    <w:rsid w:val="00A02253"/>
    <w:rsid w:val="00D36E22"/>
    <w:rsid w:val="00E47E91"/>
    <w:rsid w:val="00E74A0C"/>
    <w:rsid w:val="00F4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06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306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B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B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%C3%89t%C3%A9ocle" TargetMode="External"/><Relationship Id="rId13" Type="http://schemas.openxmlformats.org/officeDocument/2006/relationships/hyperlink" Target="http://fr.wikipedia.org/wiki/Argos_(ville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r.wikipedia.org/wiki/Jocaste" TargetMode="External"/><Relationship Id="rId12" Type="http://schemas.openxmlformats.org/officeDocument/2006/relationships/hyperlink" Target="http://fr.wikipedia.org/wiki/H%C3%A9mon_fils_de_Cr%C3%A9o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r.wikipedia.org/wiki/Labdacides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ipedia.org/wiki/Th%C3%A8bes_(Gr%C3%A8ce)" TargetMode="External"/><Relationship Id="rId11" Type="http://schemas.openxmlformats.org/officeDocument/2006/relationships/hyperlink" Target="http://fr.wikipedia.org/wiki/Cr%C3%A9on_(Th%C3%A8bes)" TargetMode="External"/><Relationship Id="rId5" Type="http://schemas.openxmlformats.org/officeDocument/2006/relationships/hyperlink" Target="http://fr.wikipedia.org/wiki/%C5%92dipe" TargetMode="External"/><Relationship Id="rId15" Type="http://schemas.openxmlformats.org/officeDocument/2006/relationships/hyperlink" Target="http://fr.wikipedia.org/wiki/Neveu" TargetMode="External"/><Relationship Id="rId10" Type="http://schemas.openxmlformats.org/officeDocument/2006/relationships/hyperlink" Target="http://fr.wikipedia.org/wiki/Ism%C3%A8ne" TargetMode="External"/><Relationship Id="rId4" Type="http://schemas.openxmlformats.org/officeDocument/2006/relationships/hyperlink" Target="http://fr.wikipedia.org/wiki/Mythologie_grecque" TargetMode="External"/><Relationship Id="rId9" Type="http://schemas.openxmlformats.org/officeDocument/2006/relationships/hyperlink" Target="http://fr.wikipedia.org/wiki/Polynice" TargetMode="External"/><Relationship Id="rId14" Type="http://schemas.openxmlformats.org/officeDocument/2006/relationships/hyperlink" Target="http://fr.wikipedia.org/wiki/Jocast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Windows User</cp:lastModifiedBy>
  <cp:revision>3</cp:revision>
  <dcterms:created xsi:type="dcterms:W3CDTF">2016-03-15T08:11:00Z</dcterms:created>
  <dcterms:modified xsi:type="dcterms:W3CDTF">2016-04-25T18:32:00Z</dcterms:modified>
</cp:coreProperties>
</file>