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Návrh na navýšení prostředků projektu specifického výzkumu</w:t>
      </w:r>
    </w:p>
    <w:p>
      <w:pPr>
        <w:pStyle w:val="Normal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p>
      <w:pPr>
        <w:pStyle w:val="Normal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Název projektu</w:t>
      </w:r>
      <w:r>
        <w:rPr>
          <w:rFonts w:ascii="Cambria" w:hAnsi="Cambria"/>
          <w:b/>
        </w:rPr>
        <w:t>:</w:t>
      </w:r>
    </w:p>
    <w:p>
      <w:pPr>
        <w:pStyle w:val="Normal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Normal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Normal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ListParagraph"/>
        <w:numPr>
          <w:ilvl w:val="0"/>
          <w:numId w:val="1"/>
        </w:numPr>
        <w:rPr>
          <w:rFonts w:ascii="Cambria" w:hAnsi="Cambria"/>
          <w:b/>
          <w:b/>
        </w:rPr>
      </w:pPr>
      <w:r>
        <w:rPr>
          <w:rFonts w:ascii="Cambria" w:hAnsi="Cambria"/>
          <w:b/>
          <w:u w:val="single"/>
        </w:rPr>
        <w:t>Řešitel a řešitelský tým</w:t>
      </w:r>
      <w:r>
        <w:rPr>
          <w:rFonts w:ascii="Cambria" w:hAnsi="Cambria"/>
          <w:b/>
        </w:rPr>
        <w:t>:</w:t>
      </w:r>
    </w:p>
    <w:p>
      <w:pPr>
        <w:pStyle w:val="Normal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Normal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Normal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ascii="Cambria" w:hAnsi="Cambria"/>
          <w:b/>
          <w:u w:val="single"/>
        </w:rPr>
        <w:t xml:space="preserve">Účel žádosti o navýšení finančních prostředků </w:t>
      </w:r>
      <w:r>
        <w:rPr>
          <w:rFonts w:ascii="Cambria" w:hAnsi="Cambria"/>
          <w:b/>
          <w:u w:val="single"/>
        </w:rPr>
        <w:t>a její zdůvodnění</w:t>
      </w:r>
      <w:r>
        <w:rPr>
          <w:rFonts w:ascii="Cambria" w:hAnsi="Cambria"/>
          <w:b/>
          <w:u w:val="single"/>
        </w:rPr>
        <w:t>: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istParagraph"/>
        <w:numPr>
          <w:ilvl w:val="0"/>
          <w:numId w:val="1"/>
        </w:numPr>
        <w:rPr>
          <w:rFonts w:ascii="Cambria" w:hAnsi="Cambria"/>
          <w:b/>
          <w:b/>
        </w:rPr>
      </w:pPr>
      <w:r>
        <w:rPr>
          <w:rFonts w:ascii="Cambria" w:hAnsi="Cambria"/>
          <w:b/>
          <w:u w:val="single"/>
        </w:rPr>
        <w:t>Výše žádaného příspěvku a jeho rozdělení</w:t>
      </w:r>
      <w:r>
        <w:rPr>
          <w:rFonts w:ascii="Cambria" w:hAnsi="Cambria"/>
          <w:b/>
        </w:rPr>
        <w:t>:</w:t>
      </w:r>
    </w:p>
    <w:p>
      <w:pPr>
        <w:pStyle w:val="Normal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tbl>
      <w:tblPr>
        <w:tblStyle w:val="Mkatabulky"/>
        <w:tblW w:w="90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078"/>
        <w:gridCol w:w="2963"/>
      </w:tblGrid>
      <w:tr>
        <w:trPr/>
        <w:tc>
          <w:tcPr>
            <w:tcW w:w="6078" w:type="dxa"/>
            <w:tcBorders>
              <w:top w:val="single" w:sz="12" w:space="0" w:color="000000"/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  <w:t>Materiál</w:t>
            </w:r>
          </w:p>
        </w:tc>
        <w:tc>
          <w:tcPr>
            <w:tcW w:w="2963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</w:r>
          </w:p>
        </w:tc>
      </w:tr>
      <w:tr>
        <w:trPr/>
        <w:tc>
          <w:tcPr>
            <w:tcW w:w="6078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  <w:t>Služby</w:t>
            </w:r>
          </w:p>
        </w:tc>
        <w:tc>
          <w:tcPr>
            <w:tcW w:w="2963" w:type="dxa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</w:r>
          </w:p>
        </w:tc>
      </w:tr>
      <w:tr>
        <w:trPr/>
        <w:tc>
          <w:tcPr>
            <w:tcW w:w="6078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  <w:t>Ostatní (např. účastnické poplatky na konferencích)</w:t>
            </w:r>
          </w:p>
        </w:tc>
        <w:tc>
          <w:tcPr>
            <w:tcW w:w="2963" w:type="dxa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</w:r>
          </w:p>
        </w:tc>
      </w:tr>
      <w:tr>
        <w:trPr/>
        <w:tc>
          <w:tcPr>
            <w:tcW w:w="6078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  <w:t>Stipendia</w:t>
            </w:r>
          </w:p>
        </w:tc>
        <w:tc>
          <w:tcPr>
            <w:tcW w:w="2963" w:type="dxa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</w:r>
          </w:p>
        </w:tc>
      </w:tr>
      <w:tr>
        <w:trPr/>
        <w:tc>
          <w:tcPr>
            <w:tcW w:w="6078" w:type="dxa"/>
            <w:tcBorders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  <w:t>Mzdy</w:t>
            </w:r>
          </w:p>
        </w:tc>
        <w:tc>
          <w:tcPr>
            <w:tcW w:w="2963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</w:r>
          </w:p>
        </w:tc>
      </w:tr>
      <w:tr>
        <w:trPr/>
        <w:tc>
          <w:tcPr>
            <w:tcW w:w="6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  <w:t>CELKEM</w:t>
            </w:r>
          </w:p>
        </w:tc>
        <w:tc>
          <w:tcPr>
            <w:tcW w:w="29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8" w:space="1" w:color="000001"/>
      </w:pBdr>
      <w:suppressAutoHyphens w:val="true"/>
      <w:rPr>
        <w:szCs w:val="20"/>
        <w:lang w:eastAsia="ar-SA"/>
      </w:rPr>
    </w:pPr>
    <w:r>
      <w:rPr>
        <w:szCs w:val="20"/>
        <w:lang w:eastAsia="ar-SA"/>
      </w:rPr>
    </w:r>
  </w:p>
  <w:p>
    <w:pPr>
      <w:pStyle w:val="Normal"/>
      <w:suppressAutoHyphens w:val="true"/>
      <w:rPr/>
    </w:pPr>
    <w:r>
      <w:rPr>
        <w:sz w:val="20"/>
        <w:szCs w:val="20"/>
        <w:lang w:eastAsia="ar-SA"/>
      </w:rPr>
      <w:t xml:space="preserve">tel.: 542 591 300 </w:t>
      <w:tab/>
      <w:tab/>
      <w:tab/>
      <w:tab/>
    </w:r>
    <w:hyperlink r:id="rId1">
      <w:r>
        <w:rPr>
          <w:rStyle w:val="Internetovodkaz"/>
          <w:sz w:val="20"/>
          <w:szCs w:val="20"/>
          <w:lang w:eastAsia="ar-SA"/>
        </w:rPr>
        <w:t>http://difa.jamu.cz</w:t>
      </w:r>
    </w:hyperlink>
    <w:r>
      <w:rPr>
        <w:sz w:val="20"/>
        <w:szCs w:val="20"/>
        <w:lang w:eastAsia="ar-SA"/>
      </w:rPr>
      <w:tab/>
      <w:tab/>
      <w:tab/>
      <w:t>e-mail: difa@jamu.cz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b/>
        <w:b/>
        <w:caps/>
      </w:rPr>
    </w:pPr>
    <w:r>
      <w:rPr>
        <w:b/>
        <w:caps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-304800</wp:posOffset>
          </wp:positionH>
          <wp:positionV relativeFrom="paragraph">
            <wp:posOffset>-248285</wp:posOffset>
          </wp:positionV>
          <wp:extent cx="866140" cy="866140"/>
          <wp:effectExtent l="0" t="0" r="0" b="0"/>
          <wp:wrapSquare wrapText="largest"/>
          <wp:docPr id="1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9" t="-59" r="-59" b="-59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rPr>
        <w:b/>
        <w:b/>
        <w:caps/>
      </w:rPr>
    </w:pPr>
    <w:r>
      <w:rPr>
        <w:b/>
        <w:caps/>
      </w:rPr>
    </w:r>
  </w:p>
  <w:p>
    <w:pPr>
      <w:pStyle w:val="Zhlav"/>
      <w:rPr>
        <w:b/>
        <w:b/>
        <w:caps/>
      </w:rPr>
    </w:pPr>
    <w:r>
      <w:rPr>
        <w:b/>
        <w:caps/>
      </w:rPr>
    </w:r>
  </w:p>
  <w:p>
    <w:pPr>
      <w:pStyle w:val="Zhlav"/>
      <w:rPr>
        <w:b/>
        <w:b/>
        <w:caps/>
      </w:rPr>
    </w:pPr>
    <w:r>
      <w:rPr>
        <w:b/>
        <w:caps/>
      </w:rPr>
    </w:r>
  </w:p>
  <w:p>
    <w:pPr>
      <w:pStyle w:val="Zhlav"/>
      <w:rPr>
        <w:b/>
        <w:b/>
        <w:caps/>
      </w:rPr>
    </w:pPr>
    <w:r>
      <w:rPr>
        <w:b/>
        <w:cap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b/>
        <w:rFonts w:ascii="Cambria" w:hAnsi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042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ec4421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B35E06" w:themeColor="accent1" w:themeShade="bf"/>
      <w:sz w:val="28"/>
      <w:szCs w:val="28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ec4421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F07F09" w:themeColor="accent1"/>
      <w:sz w:val="26"/>
      <w:szCs w:val="26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rsid w:val="00ec4421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F07F09" w:themeColor="accent1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rsid w:val="00ec4421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val="F07F09" w:themeColor="accent1"/>
    </w:rPr>
  </w:style>
  <w:style w:type="paragraph" w:styleId="Nadpis5">
    <w:name w:val="Heading 5"/>
    <w:basedOn w:val="Normal"/>
    <w:next w:val="Normal"/>
    <w:link w:val="Nadpis5Char"/>
    <w:uiPriority w:val="9"/>
    <w:unhideWhenUsed/>
    <w:qFormat/>
    <w:rsid w:val="00ec4421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val="773F04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ec4421"/>
    <w:rPr>
      <w:rFonts w:ascii="Calibri" w:hAnsi="Calibri" w:eastAsia="" w:cs="" w:asciiTheme="majorHAnsi" w:cstheme="majorBidi" w:eastAsiaTheme="majorEastAsia" w:hAnsiTheme="majorHAnsi"/>
      <w:b/>
      <w:bCs/>
      <w:color w:val="B35E06" w:themeColor="accent1" w:themeShade="bf"/>
      <w:sz w:val="28"/>
      <w:szCs w:val="28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ec4421"/>
    <w:rPr>
      <w:rFonts w:ascii="Calibri" w:hAnsi="Calibri" w:eastAsia="" w:cs="" w:asciiTheme="majorHAnsi" w:cstheme="majorBidi" w:eastAsiaTheme="majorEastAsia" w:hAnsiTheme="majorHAnsi"/>
      <w:b/>
      <w:bCs/>
      <w:color w:val="F07F09" w:themeColor="accent1"/>
      <w:sz w:val="26"/>
      <w:szCs w:val="26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ec4421"/>
    <w:rPr>
      <w:rFonts w:ascii="Calibri" w:hAnsi="Calibri" w:eastAsia="" w:cs="" w:asciiTheme="majorHAnsi" w:cstheme="majorBidi" w:eastAsiaTheme="majorEastAsia" w:hAnsiTheme="majorHAnsi"/>
      <w:b/>
      <w:bCs/>
      <w:color w:val="F07F09" w:themeColor="accent1"/>
    </w:rPr>
  </w:style>
  <w:style w:type="character" w:styleId="Nadpis4Char" w:customStyle="1">
    <w:name w:val="Nadpis 4 Char"/>
    <w:basedOn w:val="DefaultParagraphFont"/>
    <w:link w:val="Nadpis4"/>
    <w:uiPriority w:val="9"/>
    <w:qFormat/>
    <w:rsid w:val="00ec4421"/>
    <w:rPr>
      <w:rFonts w:ascii="Calibri" w:hAnsi="Calibri" w:eastAsia="" w:cs="" w:asciiTheme="majorHAnsi" w:cstheme="majorBidi" w:eastAsiaTheme="majorEastAsia" w:hAnsiTheme="majorHAnsi"/>
      <w:b/>
      <w:bCs/>
      <w:i/>
      <w:iCs/>
      <w:color w:val="F07F09" w:themeColor="accent1"/>
    </w:rPr>
  </w:style>
  <w:style w:type="character" w:styleId="Nadpis5Char" w:customStyle="1">
    <w:name w:val="Nadpis 5 Char"/>
    <w:basedOn w:val="DefaultParagraphFont"/>
    <w:link w:val="Nadpis5"/>
    <w:uiPriority w:val="9"/>
    <w:qFormat/>
    <w:rsid w:val="00ec4421"/>
    <w:rPr>
      <w:rFonts w:ascii="Calibri" w:hAnsi="Calibri" w:eastAsia="" w:cs="" w:asciiTheme="majorHAnsi" w:cstheme="majorBidi" w:eastAsiaTheme="majorEastAsia" w:hAnsiTheme="majorHAnsi"/>
      <w:color w:val="773F04" w:themeColor="accent1" w:themeShade="7f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ec4421"/>
    <w:rPr>
      <w:rFonts w:ascii="Calibri" w:hAnsi="Calibri" w:eastAsia="" w:cs="" w:asciiTheme="majorHAnsi" w:cstheme="majorBidi" w:eastAsiaTheme="majorEastAsia" w:hAnsiTheme="majorHAnsi"/>
      <w:i/>
      <w:iCs/>
      <w:color w:val="F07F09" w:themeColor="accent1"/>
      <w:spacing w:val="15"/>
      <w:sz w:val="24"/>
      <w:szCs w:val="24"/>
    </w:rPr>
  </w:style>
  <w:style w:type="character" w:styleId="Internetovodkaz">
    <w:name w:val="Internetový odkaz"/>
    <w:basedOn w:val="DefaultParagraphFont"/>
    <w:uiPriority w:val="99"/>
    <w:unhideWhenUsed/>
    <w:rsid w:val="002e7ba5"/>
    <w:rPr>
      <w:color w:val="6B9F25" w:themeColor="hyperlink"/>
      <w:u w:val="single"/>
    </w:rPr>
  </w:style>
  <w:style w:type="character" w:styleId="TextpoznpodarouChar" w:customStyle="1">
    <w:name w:val="Text pozn. pod čarou Char"/>
    <w:basedOn w:val="DefaultParagraphFont"/>
    <w:link w:val="Textpoznpodarou"/>
    <w:semiHidden/>
    <w:qFormat/>
    <w:rsid w:val="00bd363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bd3631"/>
    <w:rPr>
      <w:vertAlign w:val="superscript"/>
    </w:rPr>
  </w:style>
  <w:style w:type="character" w:styleId="Strong">
    <w:name w:val="Strong"/>
    <w:basedOn w:val="DefaultParagraphFont"/>
    <w:uiPriority w:val="22"/>
    <w:qFormat/>
    <w:rsid w:val="00970f32"/>
    <w:rPr>
      <w:b/>
      <w:bCs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71a20"/>
    <w:rPr/>
  </w:style>
  <w:style w:type="character" w:styleId="ZpatChar" w:customStyle="1">
    <w:name w:val="Zápatí Char"/>
    <w:basedOn w:val="DefaultParagraphFont"/>
    <w:link w:val="Zpat"/>
    <w:uiPriority w:val="99"/>
    <w:qFormat/>
    <w:rsid w:val="00871a20"/>
    <w:rPr/>
  </w:style>
  <w:style w:type="character" w:styleId="ListLabel1">
    <w:name w:val="ListLabel 1"/>
    <w:qFormat/>
    <w:rPr>
      <w:rFonts w:eastAsia="Cambria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mbria" w:cs="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 w:val="false"/>
      <w:i w:val="false"/>
      <w:sz w:val="22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b w:val="false"/>
      <w:i w:val="false"/>
      <w:sz w:val="22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b w:val="false"/>
      <w:i w:val="false"/>
      <w:sz w:val="22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b w:val="false"/>
      <w:i w:val="false"/>
      <w:sz w:val="22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b w:val="false"/>
      <w:i w:val="false"/>
      <w:sz w:val="22"/>
    </w:rPr>
  </w:style>
  <w:style w:type="character" w:styleId="ListLabel35">
    <w:name w:val="ListLabel 35"/>
    <w:qFormat/>
    <w:rPr>
      <w:rFonts w:eastAsia="Times New Roman" w:cs="Times New Roman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ascii="Cambria" w:hAnsi="Cambria"/>
      <w:b/>
    </w:rPr>
  </w:style>
  <w:style w:type="character" w:styleId="ListLabel49">
    <w:name w:val="ListLabel 49"/>
    <w:qFormat/>
    <w:rPr>
      <w:sz w:val="20"/>
      <w:szCs w:val="20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ec4421"/>
    <w:pPr>
      <w:widowControl/>
      <w:bidi w:val="0"/>
      <w:spacing w:lineRule="auto" w:line="240" w:before="0" w:after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2"/>
      <w:lang w:val="cs-CZ" w:eastAsia="en-US" w:bidi="ar-SA"/>
    </w:rPr>
  </w:style>
  <w:style w:type="paragraph" w:styleId="Podtitul">
    <w:name w:val="Subtitle"/>
    <w:basedOn w:val="Normal"/>
    <w:next w:val="Normal"/>
    <w:link w:val="PodnadpisChar"/>
    <w:uiPriority w:val="11"/>
    <w:qFormat/>
    <w:rsid w:val="00ec4421"/>
    <w:pPr/>
    <w:rPr>
      <w:rFonts w:ascii="Calibri" w:hAnsi="Calibri" w:eastAsia="" w:cs="" w:asciiTheme="majorHAnsi" w:cstheme="majorBidi" w:eastAsiaTheme="majorEastAsia" w:hAnsiTheme="majorHAnsi"/>
      <w:i/>
      <w:iCs/>
      <w:color w:val="F07F09" w:themeColor="accent1"/>
      <w:spacing w:val="15"/>
    </w:rPr>
  </w:style>
  <w:style w:type="paragraph" w:styleId="Textbodu" w:customStyle="1">
    <w:name w:val="Text bodu"/>
    <w:basedOn w:val="Normal"/>
    <w:qFormat/>
    <w:rsid w:val="002e4db3"/>
    <w:pPr>
      <w:jc w:val="both"/>
      <w:outlineLvl w:val="8"/>
    </w:pPr>
    <w:rPr/>
  </w:style>
  <w:style w:type="paragraph" w:styleId="Textpsmene" w:customStyle="1">
    <w:name w:val="Text písmene"/>
    <w:basedOn w:val="Normal"/>
    <w:qFormat/>
    <w:rsid w:val="002e4db3"/>
    <w:pPr>
      <w:jc w:val="both"/>
      <w:outlineLvl w:val="7"/>
    </w:pPr>
    <w:rPr/>
  </w:style>
  <w:style w:type="paragraph" w:styleId="Textodstavce" w:customStyle="1">
    <w:name w:val="Text odstavce"/>
    <w:basedOn w:val="Normal"/>
    <w:qFormat/>
    <w:rsid w:val="002e4db3"/>
    <w:pPr>
      <w:tabs>
        <w:tab w:val="clear" w:pos="709"/>
        <w:tab w:val="left" w:pos="851" w:leader="none"/>
      </w:tabs>
      <w:spacing w:before="120" w:after="120"/>
      <w:jc w:val="both"/>
      <w:outlineLvl w:val="6"/>
    </w:pPr>
    <w:rPr/>
  </w:style>
  <w:style w:type="paragraph" w:styleId="Poznmkapodarou">
    <w:name w:val="Footnote Text"/>
    <w:basedOn w:val="Normal"/>
    <w:link w:val="TextpoznpodarouChar"/>
    <w:semiHidden/>
    <w:rsid w:val="00bd3631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a3c63"/>
    <w:pPr>
      <w:spacing w:before="0" w:after="0"/>
      <w:ind w:left="720" w:hanging="0"/>
      <w:contextualSpacing/>
    </w:pPr>
    <w:rPr/>
  </w:style>
  <w:style w:type="paragraph" w:styleId="Textparagrafu" w:customStyle="1">
    <w:name w:val="Text paragrafu"/>
    <w:basedOn w:val="Normal"/>
    <w:qFormat/>
    <w:rsid w:val="005a3c63"/>
    <w:pPr>
      <w:spacing w:before="240" w:after="0"/>
      <w:ind w:firstLine="425"/>
      <w:jc w:val="both"/>
      <w:outlineLvl w:val="5"/>
    </w:pPr>
    <w:rPr/>
  </w:style>
  <w:style w:type="paragraph" w:styleId="Nadpislnku" w:customStyle="1">
    <w:name w:val="Nadpis článku"/>
    <w:basedOn w:val="Normal"/>
    <w:next w:val="Textodstavce"/>
    <w:qFormat/>
    <w:rsid w:val="005a3c63"/>
    <w:pPr>
      <w:keepNext w:val="true"/>
      <w:keepLines/>
      <w:spacing w:before="240" w:after="0"/>
      <w:jc w:val="center"/>
      <w:outlineLvl w:val="5"/>
    </w:pPr>
    <w:rPr>
      <w:b/>
    </w:rPr>
  </w:style>
  <w:style w:type="paragraph" w:styleId="Lnek" w:customStyle="1">
    <w:name w:val="Článek"/>
    <w:basedOn w:val="Normal"/>
    <w:next w:val="Textodstavce"/>
    <w:qFormat/>
    <w:rsid w:val="00a44c8a"/>
    <w:pPr>
      <w:keepNext w:val="true"/>
      <w:keepLines/>
      <w:spacing w:before="240" w:after="0"/>
      <w:jc w:val="center"/>
      <w:outlineLvl w:val="5"/>
    </w:pPr>
    <w:rPr/>
  </w:style>
  <w:style w:type="paragraph" w:styleId="Zhlav">
    <w:name w:val="Header"/>
    <w:basedOn w:val="Normal"/>
    <w:link w:val="ZhlavChar"/>
    <w:uiPriority w:val="99"/>
    <w:unhideWhenUsed/>
    <w:rsid w:val="00871a20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871a20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8a0427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difa.jamu.cz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Aspekt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spek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D4DB-6CED-4F32-AC6B-0281D37F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 logo</Template>
  <TotalTime>1</TotalTime>
  <Application>LibreOffice/6.2.1.2$MacOSX_X86_64 LibreOffice_project/7bcb35dc3024a62dea0caee87020152d1ee96e71</Application>
  <Pages>1</Pages>
  <Words>50</Words>
  <Characters>323</Characters>
  <CharactersWithSpaces>363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2019-07-29T06:26:00Z</dcterms:created>
  <dc:creator>Michaela Vodáková</dc:creator>
  <dc:description/>
  <dc:language>cs-CZ</dc:language>
  <cp:lastModifiedBy/>
  <dcterms:modified xsi:type="dcterms:W3CDTF">2019-08-04T22:56:23Z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