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33C6" w14:textId="38A21810" w:rsidR="006C4FEF" w:rsidRDefault="006C4FEF" w:rsidP="006C4FEF">
      <w:r>
        <w:t>Proběhlo druhé průběžné hodnocení CRP projektů 2022:</w:t>
      </w:r>
    </w:p>
    <w:p w14:paraId="78929653" w14:textId="0860FE8A" w:rsidR="006C4FEF" w:rsidRPr="00D26113" w:rsidRDefault="006C4FEF" w:rsidP="006C4FEF">
      <w:r w:rsidRPr="00D26113">
        <w:t>• Festivaly přehlídky – aktivity jsou realizovány průběžně, větší část finančních</w:t>
      </w:r>
      <w:r w:rsidR="003338C6" w:rsidRPr="00D26113">
        <w:t xml:space="preserve"> </w:t>
      </w:r>
      <w:r w:rsidRPr="00D26113">
        <w:t>prostředků je již vyčerpána – řešitel I. Medek</w:t>
      </w:r>
    </w:p>
    <w:p w14:paraId="0A283D55" w14:textId="6A823198" w:rsidR="006C4FEF" w:rsidRPr="00D26113" w:rsidRDefault="006C4FEF" w:rsidP="006C4FEF">
      <w:r w:rsidRPr="00D26113">
        <w:t>• Spolupráce uměleckých VVŠ a fakult s místními veřejnými partnery – hlavní akce –</w:t>
      </w:r>
      <w:r w:rsidR="00CB22FE" w:rsidRPr="00D26113">
        <w:t xml:space="preserve"> </w:t>
      </w:r>
      <w:r w:rsidRPr="00D26113">
        <w:t>výstava v Ústí nad Labem v září s podílem HF – řešitel I. Medek</w:t>
      </w:r>
    </w:p>
    <w:p w14:paraId="69A4E03B" w14:textId="0DE6F994" w:rsidR="006C4FEF" w:rsidRPr="00D26113" w:rsidRDefault="006C4FEF" w:rsidP="006C4FEF">
      <w:r w:rsidRPr="00D26113">
        <w:t>• Udržitelnost a další rozvoj virtuálních mobilit – řešení projektu probíhá průběžně formou setkání a projednávání podkladů, hlavní setkání se uskuteční 25. října v Ostravě, řešitel I. Medek</w:t>
      </w:r>
    </w:p>
    <w:p w14:paraId="79FACF18" w14:textId="567BCB21" w:rsidR="006C4FEF" w:rsidRDefault="006C4FEF" w:rsidP="006C4FEF">
      <w:r w:rsidRPr="00D26113">
        <w:t>• Ověření potenciálu třetího – uměleckého profilu – aktivity probíhají dle harmonogramu</w:t>
      </w:r>
      <w:r w:rsidR="002059AE" w:rsidRPr="00D26113">
        <w:t xml:space="preserve">, čerpání proběhne až v závěru roku, </w:t>
      </w:r>
      <w:r w:rsidRPr="00D26113">
        <w:t>řešitel</w:t>
      </w:r>
      <w:r w:rsidR="002059AE" w:rsidRPr="00D26113">
        <w:t>ka</w:t>
      </w:r>
      <w:r w:rsidRPr="00D26113">
        <w:t xml:space="preserve"> </w:t>
      </w:r>
      <w:r w:rsidR="00CB22FE" w:rsidRPr="00D26113">
        <w:t>S. Macková</w:t>
      </w:r>
    </w:p>
    <w:p w14:paraId="662CA2A7" w14:textId="77777777" w:rsidR="00D26113" w:rsidRDefault="00D26113" w:rsidP="006C4FEF"/>
    <w:p w14:paraId="46480859" w14:textId="1433D9B1" w:rsidR="006C4FEF" w:rsidRDefault="006C4FEF" w:rsidP="006C4FEF">
      <w:r>
        <w:t>U následujících projektů 18+ - byly čerpány jen drobné odměny, aktivity probíhají</w:t>
      </w:r>
      <w:r w:rsidR="002059AE">
        <w:t xml:space="preserve"> p</w:t>
      </w:r>
      <w:r>
        <w:t>růběžně</w:t>
      </w:r>
      <w:r w:rsidR="002059AE">
        <w:t>, avšak nejvíce jsou centrovány do konce roku</w:t>
      </w:r>
      <w:r>
        <w:t>:</w:t>
      </w:r>
    </w:p>
    <w:p w14:paraId="2930588C" w14:textId="2D529900" w:rsidR="006C4FEF" w:rsidRDefault="006C4FEF" w:rsidP="006C4FEF">
      <w:r>
        <w:t>• Implementace standardů pro zajišťování kvality vzdělávací činnosti pro různé formy studia</w:t>
      </w:r>
      <w:r w:rsidR="002059AE">
        <w:t xml:space="preserve"> </w:t>
      </w:r>
      <w:r>
        <w:t>do akreditačních procesů – řešitelka S. Macková</w:t>
      </w:r>
    </w:p>
    <w:p w14:paraId="3EC1CCC6" w14:textId="77777777" w:rsidR="006C4FEF" w:rsidRDefault="006C4FEF" w:rsidP="006C4FEF">
      <w:r>
        <w:t>• Společný přístup při zajišťování zpětné vazby od absolventů – řešitelka S. Macková</w:t>
      </w:r>
    </w:p>
    <w:p w14:paraId="56F1D64E" w14:textId="7156DE03" w:rsidR="006C4FEF" w:rsidRDefault="006C4FEF" w:rsidP="006C4FEF">
      <w:r>
        <w:t xml:space="preserve">• Erasmus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Papers</w:t>
      </w:r>
      <w:proofErr w:type="spellEnd"/>
      <w:r>
        <w:t>– komunikační platformy, ISOIS – v řešení, probíhají schůzky –</w:t>
      </w:r>
      <w:r w:rsidR="002059AE">
        <w:t xml:space="preserve"> </w:t>
      </w:r>
      <w:r>
        <w:t>řešitel M. Indrák</w:t>
      </w:r>
    </w:p>
    <w:p w14:paraId="14694935" w14:textId="1C28FFE4" w:rsidR="006C4FEF" w:rsidRDefault="006C4FEF" w:rsidP="006C4FEF">
      <w:r>
        <w:t xml:space="preserve">• </w:t>
      </w:r>
      <w:r w:rsidR="002059AE" w:rsidRPr="002059AE">
        <w:t>Sociální bezpečí na českých vysokých školách v kontextu akademické etiky</w:t>
      </w:r>
      <w:r w:rsidR="002059AE">
        <w:t xml:space="preserve"> </w:t>
      </w:r>
      <w:r>
        <w:t xml:space="preserve">– </w:t>
      </w:r>
      <w:r w:rsidR="002059AE">
        <w:t xml:space="preserve">průběžně řešeno, probíhají konzultace a setkání, </w:t>
      </w:r>
      <w:r>
        <w:t>řešitel</w:t>
      </w:r>
      <w:r w:rsidR="002059AE">
        <w:t xml:space="preserve"> </w:t>
      </w:r>
      <w:r>
        <w:t>M. Hlavica</w:t>
      </w:r>
    </w:p>
    <w:p w14:paraId="3B2535E2" w14:textId="4549EED6" w:rsidR="006C4FEF" w:rsidRDefault="006C4FEF" w:rsidP="006C4FEF">
      <w:r>
        <w:t>• Komunikace priorit a témat českého předsednictví Radě EU –</w:t>
      </w:r>
      <w:r w:rsidR="002059AE">
        <w:t xml:space="preserve"> </w:t>
      </w:r>
      <w:r>
        <w:t xml:space="preserve">proběhnou panelové </w:t>
      </w:r>
      <w:proofErr w:type="gramStart"/>
      <w:r>
        <w:t>diskuze</w:t>
      </w:r>
      <w:proofErr w:type="gramEnd"/>
      <w:r w:rsidR="002059AE">
        <w:t>, příprava na závěrečný diskuzní večer, který se uskuteční 3. 11., řešitel M. Hlavica a L. Mareček,</w:t>
      </w:r>
    </w:p>
    <w:p w14:paraId="5E78AC6D" w14:textId="77777777" w:rsidR="00D26113" w:rsidRDefault="00D26113" w:rsidP="00D26113">
      <w:r>
        <w:t xml:space="preserve">• </w:t>
      </w:r>
      <w:r w:rsidRPr="00D26113">
        <w:t>Analýzy dopadu DEPO do sektoru VVŠ</w:t>
      </w:r>
      <w:r>
        <w:t xml:space="preserve"> –– součástí užší skupiny řešitelských VŠ (MU, JAMU, ČVUT, UHK), aktivně se pracuje na zpracování dalších plánovaných výstupů, průběžně probíhají online i </w:t>
      </w:r>
      <w:proofErr w:type="spellStart"/>
      <w:r>
        <w:t>offline</w:t>
      </w:r>
      <w:proofErr w:type="spellEnd"/>
      <w:r>
        <w:t xml:space="preserve"> setkání, čerpání finančních prostředků probíhá průběžně,</w:t>
      </w:r>
      <w:r w:rsidRPr="00D26113">
        <w:t xml:space="preserve"> </w:t>
      </w:r>
      <w:r>
        <w:t>řešitel M. Prokeš</w:t>
      </w:r>
    </w:p>
    <w:p w14:paraId="3EEF4665" w14:textId="77777777" w:rsidR="00D26113" w:rsidRDefault="00D26113" w:rsidP="006C4FEF"/>
    <w:p w14:paraId="5A3B6ECC" w14:textId="6F23793F" w:rsidR="006C4FEF" w:rsidRDefault="006C4FEF" w:rsidP="006C4FEF">
      <w:r>
        <w:t>Projekty OVIS (řešitel M. Kokeš) –</w:t>
      </w:r>
      <w:r w:rsidR="002059AE">
        <w:t xml:space="preserve"> </w:t>
      </w:r>
      <w:r>
        <w:t>čerpána část mzdových prostředků, řešení</w:t>
      </w:r>
      <w:r w:rsidR="002059AE">
        <w:t xml:space="preserve"> </w:t>
      </w:r>
      <w:r>
        <w:t>probíhá</w:t>
      </w:r>
      <w:r w:rsidR="002059AE">
        <w:t xml:space="preserve"> průběžně</w:t>
      </w:r>
      <w:r>
        <w:t xml:space="preserve">, </w:t>
      </w:r>
      <w:r w:rsidR="002059AE">
        <w:t>v tuto chvíli se finalizuje většina aktivit, které mají být splněné</w:t>
      </w:r>
      <w:r>
        <w:t>:</w:t>
      </w:r>
    </w:p>
    <w:p w14:paraId="35165C8E" w14:textId="0BFAE245" w:rsidR="006C4FEF" w:rsidRDefault="006C4FEF" w:rsidP="006C4FEF">
      <w:r>
        <w:t>• Zvýšení dostupnosti ekonomických informací</w:t>
      </w:r>
      <w:r w:rsidR="00D26113">
        <w:t xml:space="preserve"> VVŠ</w:t>
      </w:r>
      <w:r>
        <w:t xml:space="preserve"> (investiční)</w:t>
      </w:r>
    </w:p>
    <w:p w14:paraId="35E98243" w14:textId="5E8F3235" w:rsidR="006C4FEF" w:rsidRDefault="006C4FEF" w:rsidP="006C4FEF">
      <w:r>
        <w:t xml:space="preserve">• </w:t>
      </w:r>
      <w:r w:rsidR="00D26113" w:rsidRPr="00D26113">
        <w:t>Rozvoj nástrojů pro ověření identity, elektronizaci agend, dokladů a jednání zaměřených na správu vysokých škol</w:t>
      </w:r>
    </w:p>
    <w:p w14:paraId="5A37138A" w14:textId="0C1C5814" w:rsidR="006C4FEF" w:rsidRDefault="006C4FEF" w:rsidP="006C4FEF">
      <w:r>
        <w:t>• Podpora zavedení systému řízení bezpečnosti informací</w:t>
      </w:r>
      <w:r w:rsidR="00D26113">
        <w:t xml:space="preserve"> (KYBERR 22)</w:t>
      </w:r>
    </w:p>
    <w:sectPr w:rsidR="006C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EF"/>
    <w:rsid w:val="002059AE"/>
    <w:rsid w:val="003338C6"/>
    <w:rsid w:val="004F1529"/>
    <w:rsid w:val="006C4FEF"/>
    <w:rsid w:val="00C30386"/>
    <w:rsid w:val="00CB22FE"/>
    <w:rsid w:val="00D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1EF4"/>
  <w15:chartTrackingRefBased/>
  <w15:docId w15:val="{A03BE7FF-DDDC-4181-A89D-E0139C5A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Körmendyová</dc:creator>
  <cp:keywords/>
  <dc:description/>
  <cp:lastModifiedBy>Martina Dozbabová</cp:lastModifiedBy>
  <cp:revision>2</cp:revision>
  <dcterms:created xsi:type="dcterms:W3CDTF">2022-09-23T09:26:00Z</dcterms:created>
  <dcterms:modified xsi:type="dcterms:W3CDTF">2022-09-23T09:26:00Z</dcterms:modified>
</cp:coreProperties>
</file>