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8DFED" w14:textId="77777777" w:rsidR="00DF5F65" w:rsidRDefault="00DF5F65" w:rsidP="00DF5F6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Vyhláška pro přijímací řízení</w:t>
      </w:r>
    </w:p>
    <w:p w14:paraId="39436A61" w14:textId="3FE317E6" w:rsidR="00DF5F65" w:rsidRDefault="00DF5F65" w:rsidP="00DF5F65">
      <w:pPr>
        <w:jc w:val="center"/>
        <w:outlineLvl w:val="0"/>
        <w:rPr>
          <w:b/>
        </w:rPr>
      </w:pPr>
      <w:r>
        <w:rPr>
          <w:b/>
        </w:rPr>
        <w:t xml:space="preserve"> ke studiu v bakalářském stupni studia v akademickém roce 202</w:t>
      </w:r>
      <w:r w:rsidR="00652C57">
        <w:rPr>
          <w:b/>
        </w:rPr>
        <w:t>4</w:t>
      </w:r>
      <w:r>
        <w:rPr>
          <w:b/>
        </w:rPr>
        <w:t>/202</w:t>
      </w:r>
      <w:r w:rsidR="00652C57">
        <w:rPr>
          <w:b/>
        </w:rPr>
        <w:t>5</w:t>
      </w:r>
    </w:p>
    <w:p w14:paraId="6A54D890" w14:textId="77777777" w:rsidR="00DF5F65" w:rsidRDefault="00DF5F65" w:rsidP="00DF5F65">
      <w:pPr>
        <w:rPr>
          <w:b/>
        </w:rPr>
      </w:pPr>
    </w:p>
    <w:p w14:paraId="5404F789" w14:textId="77777777" w:rsidR="00DF5F65" w:rsidRDefault="00DF5F65" w:rsidP="00DF5F65">
      <w:pPr>
        <w:rPr>
          <w:b/>
        </w:rPr>
      </w:pPr>
    </w:p>
    <w:p w14:paraId="762F5C56" w14:textId="59E2A496" w:rsidR="009D146E" w:rsidRDefault="00DF5F65" w:rsidP="00DC7B3D">
      <w:r>
        <w:t>V akademickém roce 202</w:t>
      </w:r>
      <w:r w:rsidR="00652C57">
        <w:t>4</w:t>
      </w:r>
      <w:r>
        <w:t>/202</w:t>
      </w:r>
      <w:r w:rsidR="00652C57">
        <w:t>5</w:t>
      </w:r>
      <w:r>
        <w:t xml:space="preserve"> bud</w:t>
      </w:r>
      <w:r w:rsidR="00BC1033">
        <w:t xml:space="preserve">e </w:t>
      </w:r>
      <w:r>
        <w:t>otevřen</w:t>
      </w:r>
      <w:r w:rsidR="00BC1033">
        <w:t xml:space="preserve"> </w:t>
      </w:r>
      <w:r w:rsidR="00D10653">
        <w:t xml:space="preserve">nově akreditovaný profesní </w:t>
      </w:r>
    </w:p>
    <w:p w14:paraId="4A23BBBC" w14:textId="77777777" w:rsidR="0026386B" w:rsidRDefault="00A3117D" w:rsidP="001F2873">
      <w:pPr>
        <w:rPr>
          <w:b/>
          <w:bCs/>
        </w:rPr>
      </w:pPr>
      <w:r w:rsidRPr="0026386B">
        <w:t>studijní program</w:t>
      </w:r>
      <w:r w:rsidR="001F2873">
        <w:rPr>
          <w:b/>
          <w:bCs/>
        </w:rPr>
        <w:t xml:space="preserve"> </w:t>
      </w:r>
    </w:p>
    <w:p w14:paraId="46EB992A" w14:textId="1665DD0A" w:rsidR="00A3117D" w:rsidRDefault="00A3117D" w:rsidP="001F2873">
      <w:pPr>
        <w:rPr>
          <w:color w:val="FF0000"/>
        </w:rPr>
      </w:pPr>
      <w:r w:rsidRPr="00DC7B3D">
        <w:rPr>
          <w:b/>
          <w:bCs/>
        </w:rPr>
        <w:t>Pedagogika klavírní hry</w:t>
      </w:r>
      <w:r w:rsidR="001F2873">
        <w:rPr>
          <w:b/>
          <w:bCs/>
        </w:rPr>
        <w:t xml:space="preserve"> v bakalářském stupni studia v kombinované formě</w:t>
      </w:r>
      <w:r w:rsidRPr="00E60894">
        <w:tab/>
      </w:r>
      <w:r w:rsidRPr="00E60894">
        <w:tab/>
      </w:r>
      <w:r w:rsidR="00E3483D">
        <w:t>3</w:t>
      </w:r>
      <w:r w:rsidRPr="00E60894">
        <w:tab/>
      </w:r>
    </w:p>
    <w:p w14:paraId="64E7185B" w14:textId="77777777" w:rsidR="00DC7B3D" w:rsidRPr="00DC7B3D" w:rsidRDefault="00DC7B3D" w:rsidP="00DC7B3D">
      <w:pPr>
        <w:widowControl/>
        <w:autoSpaceDE/>
        <w:autoSpaceDN/>
        <w:spacing w:before="0" w:after="0" w:line="240" w:lineRule="auto"/>
        <w:jc w:val="left"/>
        <w:rPr>
          <w:color w:val="FF0000"/>
        </w:rPr>
      </w:pPr>
    </w:p>
    <w:p w14:paraId="5D9919D6" w14:textId="544A6AF8" w:rsidR="00DF5F65" w:rsidRDefault="00DF5F65" w:rsidP="00DF5F65">
      <w:r>
        <w:t xml:space="preserve"> (číslo označuje nejvyšší počet přijatých uchazečů, počet vychází z předpokladů, které mohou být korigovány ekonomickou situací v daném finančním roce a reálnými výsledky talentových zkoušek jednotlivých specializací, při současném dodržení celkového počtu studentů všech ročníků v daném specializaci).  </w:t>
      </w:r>
    </w:p>
    <w:p w14:paraId="7B095985" w14:textId="77777777" w:rsidR="002E1859" w:rsidRDefault="002E1859" w:rsidP="002E1859">
      <w:pPr>
        <w:widowControl/>
        <w:autoSpaceDE/>
        <w:autoSpaceDN/>
        <w:spacing w:before="0" w:after="0" w:line="240" w:lineRule="auto"/>
        <w:jc w:val="left"/>
      </w:pPr>
    </w:p>
    <w:p w14:paraId="78401891" w14:textId="2EBF5356" w:rsidR="00DF5F65" w:rsidRDefault="00DF5F65" w:rsidP="00DF5F65">
      <w:pPr>
        <w:rPr>
          <w:b/>
        </w:rPr>
      </w:pPr>
      <w:r>
        <w:rPr>
          <w:b/>
        </w:rPr>
        <w:t>Způsob podání přihlášky:</w:t>
      </w:r>
    </w:p>
    <w:p w14:paraId="4DFB5EA6" w14:textId="2F0FF4D4" w:rsidR="00DF5F65" w:rsidRDefault="00DF5F65" w:rsidP="00DF5F65">
      <w:r>
        <w:t xml:space="preserve">Přihlášky se podávají do </w:t>
      </w:r>
      <w:r w:rsidR="00E16223">
        <w:t>3</w:t>
      </w:r>
      <w:r w:rsidR="00BF23CD">
        <w:t>1</w:t>
      </w:r>
      <w:r>
        <w:t xml:space="preserve">. </w:t>
      </w:r>
      <w:r w:rsidR="00BF23CD">
        <w:t>7</w:t>
      </w:r>
      <w:r>
        <w:t>. 202</w:t>
      </w:r>
      <w:r w:rsidR="00BF23CD">
        <w:t>4</w:t>
      </w:r>
      <w:r>
        <w:t xml:space="preserve"> elektronickou přihláškou „E-PŘIHLÁŠKA“</w:t>
      </w:r>
    </w:p>
    <w:p w14:paraId="00B00DEE" w14:textId="755065F0" w:rsidR="00DF5F65" w:rsidRDefault="00DF5F65" w:rsidP="00DF5F65">
      <w:r>
        <w:t>na webových stránkách JAMU (</w:t>
      </w:r>
      <w:hyperlink r:id="rId10" w:history="1">
        <w:r w:rsidRPr="004B2DA6">
          <w:rPr>
            <w:rStyle w:val="Hypertextovodkaz"/>
          </w:rPr>
          <w:t>http://is.jamu.cz</w:t>
        </w:r>
      </w:hyperlink>
      <w:r>
        <w:t>.).</w:t>
      </w:r>
    </w:p>
    <w:p w14:paraId="1836DD7A" w14:textId="45DDE09A" w:rsidR="00DF5F65" w:rsidRDefault="00DF5F65" w:rsidP="00DF5F65">
      <w:r>
        <w:t>HF JAMU akceptuje pouze přihlášky založené v Informačním systému (IS)</w:t>
      </w:r>
      <w:r w:rsidR="00E16223">
        <w:t>.</w:t>
      </w:r>
      <w:r>
        <w:t xml:space="preserve"> </w:t>
      </w:r>
    </w:p>
    <w:p w14:paraId="786C1AF0" w14:textId="2723F979" w:rsidR="00DF5F65" w:rsidRPr="00A848E9" w:rsidRDefault="00DF5F65" w:rsidP="00DF5F65">
      <w:pPr>
        <w:rPr>
          <w:b/>
          <w:color w:val="FF0000"/>
        </w:rPr>
      </w:pPr>
      <w:r w:rsidRPr="00A848E9">
        <w:rPr>
          <w:b/>
        </w:rPr>
        <w:t>Povinnou přílohou přihlášky je:</w:t>
      </w:r>
      <w:r w:rsidR="00815ECE" w:rsidRPr="00A848E9">
        <w:rPr>
          <w:b/>
        </w:rPr>
        <w:t xml:space="preserve">  </w:t>
      </w:r>
    </w:p>
    <w:p w14:paraId="584F08D9" w14:textId="48FF30FE" w:rsidR="00D63423" w:rsidRDefault="00D63423" w:rsidP="00DF5F65">
      <w:pPr>
        <w:widowControl/>
        <w:numPr>
          <w:ilvl w:val="0"/>
          <w:numId w:val="2"/>
        </w:numPr>
        <w:autoSpaceDE/>
        <w:autoSpaceDN/>
        <w:spacing w:before="0" w:after="0" w:line="240" w:lineRule="auto"/>
        <w:jc w:val="left"/>
      </w:pPr>
      <w:r>
        <w:t>kopie maturitního vysvědčení</w:t>
      </w:r>
    </w:p>
    <w:p w14:paraId="02D2D0CE" w14:textId="259B77C8" w:rsidR="00DF5F65" w:rsidRPr="00A848E9" w:rsidRDefault="00DF5F65" w:rsidP="00DF5F65">
      <w:pPr>
        <w:widowControl/>
        <w:numPr>
          <w:ilvl w:val="0"/>
          <w:numId w:val="2"/>
        </w:numPr>
        <w:autoSpaceDE/>
        <w:autoSpaceDN/>
        <w:spacing w:before="0" w:after="0" w:line="240" w:lineRule="auto"/>
        <w:jc w:val="left"/>
      </w:pPr>
      <w:r w:rsidRPr="00A848E9">
        <w:t>kopie diplomu (v případě již získaného akademického titulu)</w:t>
      </w:r>
    </w:p>
    <w:p w14:paraId="6CA12887" w14:textId="2F452C88" w:rsidR="00DF5F65" w:rsidRPr="00A848E9" w:rsidRDefault="00DF5F65" w:rsidP="00DF5F65">
      <w:pPr>
        <w:widowControl/>
        <w:numPr>
          <w:ilvl w:val="0"/>
          <w:numId w:val="2"/>
        </w:numPr>
        <w:autoSpaceDE/>
        <w:autoSpaceDN/>
        <w:spacing w:before="0" w:after="0" w:line="240" w:lineRule="auto"/>
        <w:jc w:val="left"/>
      </w:pPr>
      <w:r w:rsidRPr="00A848E9">
        <w:t>strukturovaný životopis</w:t>
      </w:r>
    </w:p>
    <w:p w14:paraId="7B4931F0" w14:textId="773F4A02" w:rsidR="00DF5F65" w:rsidRPr="00A848E9" w:rsidRDefault="00DF5F65" w:rsidP="00EA4838">
      <w:pPr>
        <w:widowControl/>
        <w:numPr>
          <w:ilvl w:val="0"/>
          <w:numId w:val="2"/>
        </w:numPr>
        <w:autoSpaceDE/>
        <w:autoSpaceDN/>
        <w:spacing w:before="0" w:after="0" w:line="240" w:lineRule="auto"/>
        <w:jc w:val="left"/>
        <w:rPr>
          <w:b/>
        </w:rPr>
      </w:pPr>
      <w:r w:rsidRPr="00A848E9">
        <w:t>cizí státní příslušníci (</w:t>
      </w:r>
      <w:r w:rsidRPr="00A848E9">
        <w:rPr>
          <w:b/>
          <w:u w:val="single"/>
        </w:rPr>
        <w:t>s výjimkou uchazečů ze Slovenské republiky</w:t>
      </w:r>
      <w:r w:rsidRPr="00A848E9">
        <w:t>), musí předložit vysvědčení o vykonání požadované zkoušky z českého jazyka dle stanovených podmínek (B1 SERR) a dále do českého jazyka úředně přeložená ročníková vysvědčení a maturitní vysvědčení</w:t>
      </w:r>
    </w:p>
    <w:p w14:paraId="26A3F186" w14:textId="77777777" w:rsidR="00DF5F65" w:rsidRDefault="00DF5F65" w:rsidP="00DF5F65">
      <w:pPr>
        <w:rPr>
          <w:b/>
        </w:rPr>
      </w:pPr>
      <w:r>
        <w:rPr>
          <w:b/>
        </w:rPr>
        <w:t xml:space="preserve">Platba za přijímací řízení se provádí přes Obchodní centrum v Informačním systému </w:t>
      </w:r>
    </w:p>
    <w:p w14:paraId="7A756543" w14:textId="0F6130F3" w:rsidR="00DF5F65" w:rsidRDefault="00DF5F65" w:rsidP="00DF5F65">
      <w:pPr>
        <w:rPr>
          <w:b/>
        </w:rPr>
      </w:pPr>
      <w:r>
        <w:rPr>
          <w:b/>
        </w:rPr>
        <w:t xml:space="preserve">JAMU a činí </w:t>
      </w:r>
      <w:r w:rsidR="000245B8">
        <w:rPr>
          <w:b/>
        </w:rPr>
        <w:t>930</w:t>
      </w:r>
      <w:r>
        <w:rPr>
          <w:b/>
        </w:rPr>
        <w:t>,- Kč.</w:t>
      </w:r>
    </w:p>
    <w:p w14:paraId="04BAB567" w14:textId="77777777" w:rsidR="00DF5F65" w:rsidRDefault="00DF5F65" w:rsidP="00DF5F65">
      <w:r>
        <w:t>Administrativní poplatek za přijímací řízení, jehož se uchazeč z jakéhokoliv důvodu nezúčastní, se nevrací!</w:t>
      </w:r>
    </w:p>
    <w:p w14:paraId="09CDDFDA" w14:textId="77777777" w:rsidR="00DF5F65" w:rsidRPr="001604E2" w:rsidRDefault="00DF5F65" w:rsidP="00DF5F65">
      <w:r w:rsidRPr="001604E2">
        <w:t>Bez uhrazeného poplatku za přijímací řízení a všech příloh nemůže být přihláška přijata k dalšímu zpracování a uchazeč bude vyřazen z přijímacího řízení.</w:t>
      </w:r>
    </w:p>
    <w:p w14:paraId="47BD3694" w14:textId="5B58F0F8" w:rsidR="00DF5F65" w:rsidRDefault="00DF5F65" w:rsidP="00DF5F65">
      <w:r w:rsidRPr="001604E2">
        <w:lastRenderedPageBreak/>
        <w:t xml:space="preserve">Zkontrolujte si potvrzení své přihlášky studijním oddělením po uzávěrce, tzn. po </w:t>
      </w:r>
      <w:r w:rsidR="00E36A88">
        <w:t>3</w:t>
      </w:r>
      <w:r w:rsidR="00CE382E">
        <w:t>1</w:t>
      </w:r>
      <w:r w:rsidRPr="001604E2">
        <w:t xml:space="preserve">. </w:t>
      </w:r>
      <w:r w:rsidR="00CE382E">
        <w:t>7</w:t>
      </w:r>
      <w:r w:rsidRPr="001604E2">
        <w:t>. 20</w:t>
      </w:r>
      <w:r>
        <w:t>2</w:t>
      </w:r>
      <w:r w:rsidR="00CE382E">
        <w:t>4</w:t>
      </w:r>
      <w:r>
        <w:t>!</w:t>
      </w:r>
      <w:r w:rsidRPr="001604E2">
        <w:t xml:space="preserve"> </w:t>
      </w:r>
    </w:p>
    <w:p w14:paraId="439C35F9" w14:textId="77777777" w:rsidR="002E2F51" w:rsidRPr="001604E2" w:rsidRDefault="002E2F51" w:rsidP="00DF5F65"/>
    <w:p w14:paraId="55B0D144" w14:textId="668F1068" w:rsidR="00DF5F65" w:rsidRDefault="00DF5F65" w:rsidP="00DF5F65">
      <w:pPr>
        <w:rPr>
          <w:b/>
        </w:rPr>
      </w:pPr>
      <w:r>
        <w:rPr>
          <w:b/>
        </w:rPr>
        <w:t>Průběh přijímacího řízení:</w:t>
      </w:r>
    </w:p>
    <w:p w14:paraId="150C5BC5" w14:textId="3C63DC23" w:rsidR="00DF5F65" w:rsidRDefault="00DF5F65" w:rsidP="00DF5F65">
      <w:r w:rsidRPr="00425034">
        <w:t xml:space="preserve">Zkoušky se uskuteční </w:t>
      </w:r>
      <w:r w:rsidR="00317D82">
        <w:t>10. 9. 2024.</w:t>
      </w:r>
    </w:p>
    <w:p w14:paraId="16296125" w14:textId="77777777" w:rsidR="00DF5F65" w:rsidRDefault="00DF5F65" w:rsidP="00DF5F65">
      <w:r>
        <w:t xml:space="preserve">Pozvánka k přijímací zkoušce bude vložena do aplikace E-přihláška v IS JAMU 14 dní </w:t>
      </w:r>
    </w:p>
    <w:p w14:paraId="3BEDD436" w14:textId="687A39DE" w:rsidR="00E93885" w:rsidRDefault="00DF5F65" w:rsidP="00DF5F65">
      <w:r>
        <w:t>před konáním zkoušek.</w:t>
      </w:r>
    </w:p>
    <w:p w14:paraId="5D96F17A" w14:textId="77777777" w:rsidR="00E93885" w:rsidRDefault="00E93885" w:rsidP="00DF5F65"/>
    <w:p w14:paraId="56CCA13C" w14:textId="300D2F62" w:rsidR="006F44EB" w:rsidRPr="00A848E9" w:rsidRDefault="00DF5F65" w:rsidP="00DF5F65">
      <w:r w:rsidRPr="00A848E9">
        <w:rPr>
          <w:b/>
          <w:color w:val="FF0000"/>
        </w:rPr>
        <w:t>Náhradní termín přijímacího řízení není stanoven!</w:t>
      </w:r>
      <w:r w:rsidRPr="00A848E9">
        <w:t xml:space="preserve"> Pokud se ovšem uchazeč nemůže dostavit k přijímací zkoušce z důvodu akutní nemoci a nejpozději do tří dnů po termínu konání této zkoušky předloží lékařské potvrzení, může se zúčastnit přijímací zkoušky v náhradním termínu, který mu bude stanoven po dohodě se zkušební komisí</w:t>
      </w:r>
      <w:r w:rsidR="00292B65" w:rsidRPr="00A848E9">
        <w:t>.</w:t>
      </w:r>
      <w:r w:rsidRPr="00A848E9">
        <w:t xml:space="preserve"> </w:t>
      </w:r>
    </w:p>
    <w:p w14:paraId="3B322FBE" w14:textId="310CE57C" w:rsidR="00DF5F65" w:rsidRPr="0031646B" w:rsidRDefault="00DF5F65" w:rsidP="00DF5F65">
      <w:pPr>
        <w:rPr>
          <w:color w:val="FF0000"/>
        </w:rPr>
      </w:pPr>
      <w:r w:rsidRPr="00A848E9">
        <w:t>Po vykonání přijímací zkoušky nelze dodatečné lékařské potvrzení akceptovat a v rámci odvolacího řízení nelze uznat zdravotní problémy v době konání přijímací zkoušky jako důvod ke změně rozhodnutí o nepřijetí ke studiu.</w:t>
      </w:r>
    </w:p>
    <w:p w14:paraId="0F5E615F" w14:textId="77777777" w:rsidR="00DF5F65" w:rsidRDefault="00DF5F65" w:rsidP="00DF5F65">
      <w:pPr>
        <w:rPr>
          <w:b/>
        </w:rPr>
      </w:pPr>
    </w:p>
    <w:p w14:paraId="32CA28B8" w14:textId="12327CFE" w:rsidR="00DF5F65" w:rsidRDefault="00DF5F65" w:rsidP="00DF5F65">
      <w:r>
        <w:t>Zkušební komis</w:t>
      </w:r>
      <w:r w:rsidR="000F141D">
        <w:t>i</w:t>
      </w:r>
      <w:r>
        <w:t xml:space="preserve"> jmenuje děkan fakulty. Členové příslušné komise jsou povinni být přítomni při zkoušce všech uchazečů a na základě bodování určit pořadí. Zkušební komise má vyhrazené právo nevyzkoušet uchazeče v celém rozsahu požadavků přijímací a talentové zkoušky.</w:t>
      </w:r>
    </w:p>
    <w:p w14:paraId="1088DEF5" w14:textId="77777777" w:rsidR="00DF5F65" w:rsidRDefault="00DF5F65" w:rsidP="00DF5F65">
      <w:r>
        <w:t>Přijímací řízení je jednokolové.</w:t>
      </w:r>
    </w:p>
    <w:p w14:paraId="6DDE14C0" w14:textId="77777777" w:rsidR="00DF5F65" w:rsidRDefault="00DF5F65" w:rsidP="00DF5F65"/>
    <w:p w14:paraId="7BCEE8FB" w14:textId="1E7BB2E8" w:rsidR="00DF5F65" w:rsidRDefault="00DF5F65" w:rsidP="00DF5F65">
      <w:r>
        <w:t>Výsledky přijímací zkoušky jsou hodnoceny v rozsahu 0–25 bodů.</w:t>
      </w:r>
    </w:p>
    <w:p w14:paraId="4BCCE04A" w14:textId="77777777" w:rsidR="00DF5F65" w:rsidRDefault="00DF5F65" w:rsidP="00DF5F65">
      <w:r>
        <w:t>Minimální hranice pro návrh na přijetí je 20 bodů.</w:t>
      </w:r>
    </w:p>
    <w:p w14:paraId="0DC56182" w14:textId="77777777" w:rsidR="00DF5F65" w:rsidRDefault="00DF5F65" w:rsidP="00DF5F65"/>
    <w:p w14:paraId="683A7DE8" w14:textId="5F2DA89E" w:rsidR="00DF5F65" w:rsidRDefault="00DF5F65" w:rsidP="00DF5F65">
      <w:r>
        <w:t>O výsledku přijímací zkoušky budou uchazeči vyrozuměni písemně</w:t>
      </w:r>
      <w:r w:rsidR="00E2060B">
        <w:t xml:space="preserve"> do 20. 9. 2024</w:t>
      </w:r>
      <w:r w:rsidR="00B91E9E">
        <w:t>.</w:t>
      </w:r>
      <w:r>
        <w:t xml:space="preserve"> Kromě toho si každý uchazeč může </w:t>
      </w:r>
      <w:r w:rsidR="00843B14">
        <w:t xml:space="preserve">od 18. 9. 2024 </w:t>
      </w:r>
      <w:r>
        <w:t>ověřit svůj výsledek v </w:t>
      </w:r>
      <w:r w:rsidR="00843B14">
        <w:t>I</w:t>
      </w:r>
      <w:r>
        <w:t>nformačním systému JAMU.</w:t>
      </w:r>
    </w:p>
    <w:p w14:paraId="26FD2AA3" w14:textId="77777777" w:rsidR="00DF5F65" w:rsidRDefault="00DF5F65" w:rsidP="00DF5F65">
      <w:r>
        <w:t>Do materiálů, které mají význam pro rozhodnutí o přijetí ke studiu, mohou uchazeči nahlédnout po písemném rozhodnutí děkana o přijetí či nepřijetí ke studiu.</w:t>
      </w:r>
    </w:p>
    <w:p w14:paraId="63F35CE9" w14:textId="77777777" w:rsidR="00DF5F65" w:rsidRDefault="00DF5F65" w:rsidP="00DF5F65">
      <w:pPr>
        <w:rPr>
          <w:b/>
        </w:rPr>
      </w:pPr>
    </w:p>
    <w:p w14:paraId="438A0C20" w14:textId="77777777" w:rsidR="00A848E9" w:rsidRDefault="00A848E9" w:rsidP="00DF5F65">
      <w:pPr>
        <w:rPr>
          <w:b/>
          <w:sz w:val="28"/>
          <w:szCs w:val="28"/>
          <w:u w:val="single"/>
        </w:rPr>
      </w:pPr>
    </w:p>
    <w:p w14:paraId="0A40325C" w14:textId="08B5DA72" w:rsidR="00DF5F65" w:rsidRPr="000428D3" w:rsidRDefault="00DF5F65" w:rsidP="00DF5F65">
      <w:pPr>
        <w:rPr>
          <w:b/>
          <w:sz w:val="28"/>
          <w:szCs w:val="28"/>
          <w:u w:val="single"/>
        </w:rPr>
      </w:pPr>
      <w:r w:rsidRPr="000428D3">
        <w:rPr>
          <w:b/>
          <w:sz w:val="28"/>
          <w:szCs w:val="28"/>
          <w:u w:val="single"/>
        </w:rPr>
        <w:lastRenderedPageBreak/>
        <w:t>Důležité!</w:t>
      </w:r>
    </w:p>
    <w:p w14:paraId="236A8180" w14:textId="6FD5BD84" w:rsidR="00DF5F65" w:rsidRDefault="00DF5F65" w:rsidP="00DF5F65">
      <w:pPr>
        <w:rPr>
          <w:b/>
        </w:rPr>
      </w:pPr>
      <w:r>
        <w:rPr>
          <w:b/>
        </w:rPr>
        <w:t xml:space="preserve">Informace o konkrétních požadavcích </w:t>
      </w:r>
      <w:r w:rsidR="003D2F2A" w:rsidRPr="003D2F2A">
        <w:rPr>
          <w:b/>
        </w:rPr>
        <w:t>k přijímacím</w:t>
      </w:r>
      <w:r>
        <w:rPr>
          <w:b/>
        </w:rPr>
        <w:t xml:space="preserve"> zkouškám pro jednotlivé specializace</w:t>
      </w:r>
      <w:r w:rsidR="000F2813">
        <w:rPr>
          <w:b/>
        </w:rPr>
        <w:t xml:space="preserve"> a studijní programy</w:t>
      </w:r>
      <w:r>
        <w:rPr>
          <w:b/>
        </w:rPr>
        <w:t xml:space="preserve"> jsou zveřejněny na adrese </w:t>
      </w:r>
      <w:hyperlink r:id="rId11" w:history="1">
        <w:r>
          <w:rPr>
            <w:rStyle w:val="Hypertextovodkaz"/>
            <w:b/>
          </w:rPr>
          <w:t>www.jamu.cz</w:t>
        </w:r>
      </w:hyperlink>
      <w:r>
        <w:rPr>
          <w:b/>
        </w:rPr>
        <w:t xml:space="preserve">, dále odkaz </w:t>
      </w:r>
      <w:r w:rsidR="001D5FF1">
        <w:rPr>
          <w:b/>
        </w:rPr>
        <w:t>H</w:t>
      </w:r>
      <w:r>
        <w:rPr>
          <w:b/>
        </w:rPr>
        <w:t>udební fakulta-Uchazeč.</w:t>
      </w:r>
    </w:p>
    <w:p w14:paraId="47F6E317" w14:textId="77777777" w:rsidR="00DF5F65" w:rsidRDefault="00DF5F65" w:rsidP="00DF5F65">
      <w:pPr>
        <w:rPr>
          <w:b/>
        </w:rPr>
      </w:pPr>
    </w:p>
    <w:p w14:paraId="6572D028" w14:textId="77777777" w:rsidR="00DF5F65" w:rsidRDefault="00DF5F65" w:rsidP="00DF5F65">
      <w:pPr>
        <w:rPr>
          <w:b/>
          <w:u w:val="single"/>
        </w:rPr>
      </w:pPr>
    </w:p>
    <w:p w14:paraId="00A87077" w14:textId="77777777" w:rsidR="00DF5F65" w:rsidRPr="00A848E9" w:rsidRDefault="00DF5F65" w:rsidP="00DF5F65">
      <w:pPr>
        <w:rPr>
          <w:b/>
          <w:u w:val="single"/>
        </w:rPr>
      </w:pPr>
    </w:p>
    <w:p w14:paraId="58EF4837" w14:textId="12511965" w:rsidR="00DF5F65" w:rsidRDefault="00DF5F65" w:rsidP="00DF5F65">
      <w:pPr>
        <w:rPr>
          <w:bCs/>
        </w:rPr>
      </w:pPr>
      <w:r w:rsidRPr="00A848E9">
        <w:rPr>
          <w:bCs/>
        </w:rPr>
        <w:t xml:space="preserve">V Brně dne </w:t>
      </w:r>
      <w:r w:rsidR="005C3B6C" w:rsidRPr="00A848E9">
        <w:rPr>
          <w:bCs/>
        </w:rPr>
        <w:t>14. 6. 2024</w:t>
      </w:r>
      <w:r w:rsidRPr="00A848E9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prof. Barbara Maria Willi, Ph.D.</w:t>
      </w:r>
      <w:r w:rsidR="00843B14">
        <w:rPr>
          <w:bCs/>
        </w:rPr>
        <w:t>, MBA</w:t>
      </w:r>
    </w:p>
    <w:p w14:paraId="6EB24EA7" w14:textId="73BE2653" w:rsidR="00DF5F65" w:rsidRDefault="00DF5F65" w:rsidP="00DF5F6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</w:t>
      </w:r>
      <w:r w:rsidR="00E412CF">
        <w:rPr>
          <w:bCs/>
        </w:rPr>
        <w:t xml:space="preserve">      </w:t>
      </w:r>
      <w:r>
        <w:rPr>
          <w:bCs/>
        </w:rPr>
        <w:t xml:space="preserve">  děkanka HF JAMU</w:t>
      </w:r>
    </w:p>
    <w:p w14:paraId="49805ED1" w14:textId="77777777" w:rsidR="00DF5F65" w:rsidRDefault="00DF5F65" w:rsidP="00DF5F65">
      <w:pPr>
        <w:rPr>
          <w:bCs/>
        </w:rPr>
      </w:pPr>
    </w:p>
    <w:p w14:paraId="5CC26565" w14:textId="77777777" w:rsidR="00DF5F65" w:rsidRDefault="00DF5F65" w:rsidP="00DF5F65">
      <w:pPr>
        <w:rPr>
          <w:bCs/>
        </w:rPr>
      </w:pPr>
    </w:p>
    <w:p w14:paraId="28B8BBFE" w14:textId="77777777" w:rsidR="00DF5F65" w:rsidRDefault="00DF5F65" w:rsidP="00DF5F65">
      <w:pPr>
        <w:rPr>
          <w:bCs/>
        </w:rPr>
      </w:pPr>
    </w:p>
    <w:p w14:paraId="5210D31E" w14:textId="77777777" w:rsidR="00DF5F65" w:rsidRDefault="00DF5F65" w:rsidP="00DF5F65">
      <w:pPr>
        <w:rPr>
          <w:bCs/>
        </w:rPr>
      </w:pPr>
    </w:p>
    <w:p w14:paraId="0ACEB15C" w14:textId="5508FC6E" w:rsidR="00EA55B8" w:rsidRPr="00DF5F65" w:rsidRDefault="00EA55B8" w:rsidP="00DF5F65"/>
    <w:sectPr w:rsidR="00EA55B8" w:rsidRPr="00DF5F65" w:rsidSect="00F130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3119" w:right="1418" w:bottom="1134" w:left="1418" w:header="1128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8A380" w14:textId="77777777" w:rsidR="006345ED" w:rsidRDefault="006345ED">
      <w:pPr>
        <w:spacing w:before="0" w:after="0" w:line="240" w:lineRule="auto"/>
      </w:pPr>
      <w:r>
        <w:separator/>
      </w:r>
    </w:p>
  </w:endnote>
  <w:endnote w:type="continuationSeparator" w:id="0">
    <w:p w14:paraId="7D09C6C2" w14:textId="77777777" w:rsidR="006345ED" w:rsidRDefault="006345ED">
      <w:pPr>
        <w:spacing w:before="0" w:after="0" w:line="240" w:lineRule="auto"/>
      </w:pPr>
      <w:r>
        <w:continuationSeparator/>
      </w:r>
    </w:p>
  </w:endnote>
  <w:endnote w:type="continuationNotice" w:id="1">
    <w:p w14:paraId="54329956" w14:textId="77777777" w:rsidR="006345ED" w:rsidRDefault="006345E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EB163" w14:textId="77777777" w:rsidR="00B5002E" w:rsidRDefault="00B500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EB164" w14:textId="77777777" w:rsidR="00FB2786" w:rsidRDefault="000F04BE" w:rsidP="00D60070">
    <w:pPr>
      <w:pStyle w:val="Zkladntext"/>
      <w:tabs>
        <w:tab w:val="left" w:pos="6593"/>
      </w:tabs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ACEB169" wp14:editId="0ACEB16A">
              <wp:simplePos x="0" y="0"/>
              <wp:positionH relativeFrom="page">
                <wp:posOffset>935990</wp:posOffset>
              </wp:positionH>
              <wp:positionV relativeFrom="page">
                <wp:posOffset>9867265</wp:posOffset>
              </wp:positionV>
              <wp:extent cx="5760000" cy="139065"/>
              <wp:effectExtent l="0" t="0" r="635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600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EB16B" w14:textId="5F15C7B7" w:rsidR="0074042F" w:rsidRDefault="00EA55B8" w:rsidP="0074042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Komenského nám 6.</w:t>
                          </w:r>
                          <w:r w:rsidR="0074042F">
                            <w:rPr>
                              <w:color w:val="231F20"/>
                              <w:sz w:val="16"/>
                            </w:rPr>
                            <w:t xml:space="preserve">, 662 15 Brno | tel.: +420 </w:t>
                          </w:r>
                          <w:r w:rsidR="00FE0AA3">
                            <w:rPr>
                              <w:color w:val="231F20"/>
                              <w:sz w:val="16"/>
                            </w:rPr>
                            <w:t>542591605</w:t>
                          </w:r>
                          <w:r w:rsidR="0074042F">
                            <w:rPr>
                              <w:color w:val="231F20"/>
                              <w:sz w:val="16"/>
                            </w:rPr>
                            <w:t xml:space="preserve"> | e-mail: </w:t>
                          </w:r>
                          <w:r w:rsidR="00FE0AA3">
                            <w:rPr>
                              <w:color w:val="231F20"/>
                              <w:sz w:val="16"/>
                            </w:rPr>
                            <w:t>jarosova@jamu.cz</w:t>
                          </w:r>
                          <w:r w:rsidR="00FE0AA3"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14:paraId="0ACEB16C" w14:textId="77777777" w:rsidR="00FB2786" w:rsidRDefault="00FB278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2FFC3159">
            <v:shapetype id="_x0000_t202" coordsize="21600,21600" o:spt="202" path="m,l,21600r21600,l21600,xe" w14:anchorId="0ACEB169">
              <v:stroke joinstyle="miter"/>
              <v:path gradientshapeok="t" o:connecttype="rect"/>
            </v:shapetype>
            <v:shape id="Text Box 1" style="position:absolute;left:0;text-align:left;margin-left:73.7pt;margin-top:776.95pt;width:453.5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">
              <v:path arrowok="t"/>
              <v:textbox inset="0,0,0,0">
                <w:txbxContent>
                  <w:p w:rsidR="0074042F" w:rsidP="0074042F" w:rsidRDefault="00EA55B8" w14:paraId="31702B6E" w14:textId="5F15C7B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Komenského nám 6.</w:t>
                    </w:r>
                    <w:r w:rsidR="0074042F">
                      <w:rPr>
                        <w:color w:val="231F20"/>
                        <w:sz w:val="16"/>
                      </w:rPr>
                      <w:t xml:space="preserve">, 662 15 Brno | tel.: +420 </w:t>
                    </w:r>
                    <w:r w:rsidR="00FE0AA3">
                      <w:rPr>
                        <w:color w:val="231F20"/>
                        <w:sz w:val="16"/>
                      </w:rPr>
                      <w:t>542591605</w:t>
                    </w:r>
                    <w:r w:rsidR="0074042F">
                      <w:rPr>
                        <w:color w:val="231F20"/>
                        <w:sz w:val="16"/>
                      </w:rPr>
                      <w:t xml:space="preserve"> | e-mail: </w:t>
                    </w:r>
                    <w:r w:rsidR="00FE0AA3">
                      <w:rPr>
                        <w:color w:val="231F20"/>
                        <w:sz w:val="16"/>
                      </w:rPr>
                      <w:t>jarosova@jamu.cz</w:t>
                    </w:r>
                    <w:r w:rsidR="00FE0AA3">
                      <w:rPr>
                        <w:sz w:val="16"/>
                      </w:rPr>
                      <w:t xml:space="preserve"> </w:t>
                    </w:r>
                  </w:p>
                  <w:p w:rsidR="00FB2786" w:rsidRDefault="00FB2786" w14:paraId="672A6659" w14:textId="77777777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EB166" w14:textId="77777777" w:rsidR="00B5002E" w:rsidRDefault="00B500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44AF1" w14:textId="77777777" w:rsidR="006345ED" w:rsidRDefault="006345ED">
      <w:pPr>
        <w:spacing w:before="0" w:after="0" w:line="240" w:lineRule="auto"/>
      </w:pPr>
      <w:r>
        <w:separator/>
      </w:r>
    </w:p>
  </w:footnote>
  <w:footnote w:type="continuationSeparator" w:id="0">
    <w:p w14:paraId="21EA7A99" w14:textId="77777777" w:rsidR="006345ED" w:rsidRDefault="006345ED">
      <w:pPr>
        <w:spacing w:before="0" w:after="0" w:line="240" w:lineRule="auto"/>
      </w:pPr>
      <w:r>
        <w:continuationSeparator/>
      </w:r>
    </w:p>
  </w:footnote>
  <w:footnote w:type="continuationNotice" w:id="1">
    <w:p w14:paraId="041AF7BD" w14:textId="77777777" w:rsidR="006345ED" w:rsidRDefault="006345E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EB161" w14:textId="77777777" w:rsidR="00B5002E" w:rsidRDefault="00B500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EB162" w14:textId="77777777" w:rsidR="00FB2786" w:rsidRDefault="00BC250F">
    <w:pPr>
      <w:pStyle w:val="Zkladntext"/>
      <w:spacing w:line="14" w:lineRule="auto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0ACEB167" wp14:editId="0ACEB168">
          <wp:simplePos x="0" y="0"/>
          <wp:positionH relativeFrom="leftMargin">
            <wp:posOffset>0</wp:posOffset>
          </wp:positionH>
          <wp:positionV relativeFrom="topMargin">
            <wp:posOffset>12784</wp:posOffset>
          </wp:positionV>
          <wp:extent cx="7606846" cy="1968830"/>
          <wp:effectExtent l="0" t="0" r="63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AMU_hlav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846" cy="196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EB165" w14:textId="77777777" w:rsidR="00B5002E" w:rsidRDefault="00B500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9FE"/>
    <w:multiLevelType w:val="hybridMultilevel"/>
    <w:tmpl w:val="3DA8C8A8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C154205"/>
    <w:multiLevelType w:val="hybridMultilevel"/>
    <w:tmpl w:val="6C70717C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7305F"/>
    <w:multiLevelType w:val="hybridMultilevel"/>
    <w:tmpl w:val="59B4B8B6"/>
    <w:lvl w:ilvl="0" w:tplc="41689526">
      <w:start w:val="6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210089">
    <w:abstractNumId w:val="1"/>
  </w:num>
  <w:num w:numId="2" w16cid:durableId="1364983932">
    <w:abstractNumId w:val="2"/>
  </w:num>
  <w:num w:numId="3" w16cid:durableId="2879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86"/>
    <w:rsid w:val="00004997"/>
    <w:rsid w:val="000245B8"/>
    <w:rsid w:val="000479C8"/>
    <w:rsid w:val="00060C20"/>
    <w:rsid w:val="00065732"/>
    <w:rsid w:val="00085127"/>
    <w:rsid w:val="000B661C"/>
    <w:rsid w:val="000C78DA"/>
    <w:rsid w:val="000E55A4"/>
    <w:rsid w:val="000F04BE"/>
    <w:rsid w:val="000F141D"/>
    <w:rsid w:val="000F2813"/>
    <w:rsid w:val="00102485"/>
    <w:rsid w:val="001218EA"/>
    <w:rsid w:val="001528ED"/>
    <w:rsid w:val="00162422"/>
    <w:rsid w:val="00173F7C"/>
    <w:rsid w:val="0017546F"/>
    <w:rsid w:val="00176B9A"/>
    <w:rsid w:val="001D2765"/>
    <w:rsid w:val="001D5FF1"/>
    <w:rsid w:val="001E199A"/>
    <w:rsid w:val="001F23D6"/>
    <w:rsid w:val="001F2873"/>
    <w:rsid w:val="0021281E"/>
    <w:rsid w:val="00236970"/>
    <w:rsid w:val="002635A1"/>
    <w:rsid w:val="0026386B"/>
    <w:rsid w:val="0027460B"/>
    <w:rsid w:val="00292B65"/>
    <w:rsid w:val="002A7251"/>
    <w:rsid w:val="002A72F0"/>
    <w:rsid w:val="002B25C8"/>
    <w:rsid w:val="002C5A2E"/>
    <w:rsid w:val="002E1859"/>
    <w:rsid w:val="002E2F51"/>
    <w:rsid w:val="002E6054"/>
    <w:rsid w:val="002F6BA7"/>
    <w:rsid w:val="003026B7"/>
    <w:rsid w:val="00317D82"/>
    <w:rsid w:val="00345995"/>
    <w:rsid w:val="0035793E"/>
    <w:rsid w:val="00384FEB"/>
    <w:rsid w:val="003B5C0B"/>
    <w:rsid w:val="003B7FB5"/>
    <w:rsid w:val="003D1D2E"/>
    <w:rsid w:val="003D2534"/>
    <w:rsid w:val="003D2E19"/>
    <w:rsid w:val="003D2F2A"/>
    <w:rsid w:val="003D467E"/>
    <w:rsid w:val="003D6868"/>
    <w:rsid w:val="003E6DF0"/>
    <w:rsid w:val="003F0BBA"/>
    <w:rsid w:val="00403034"/>
    <w:rsid w:val="0044776E"/>
    <w:rsid w:val="004725CC"/>
    <w:rsid w:val="00490D4B"/>
    <w:rsid w:val="00492438"/>
    <w:rsid w:val="004A4B9F"/>
    <w:rsid w:val="004A568C"/>
    <w:rsid w:val="004F6F6F"/>
    <w:rsid w:val="00505FC4"/>
    <w:rsid w:val="00513A37"/>
    <w:rsid w:val="00542010"/>
    <w:rsid w:val="00542ED4"/>
    <w:rsid w:val="00546273"/>
    <w:rsid w:val="00550775"/>
    <w:rsid w:val="005704E1"/>
    <w:rsid w:val="00590D64"/>
    <w:rsid w:val="00594685"/>
    <w:rsid w:val="005A344D"/>
    <w:rsid w:val="005A396A"/>
    <w:rsid w:val="005C3B6C"/>
    <w:rsid w:val="005C4EA5"/>
    <w:rsid w:val="005C7833"/>
    <w:rsid w:val="005D287E"/>
    <w:rsid w:val="005F1764"/>
    <w:rsid w:val="00610868"/>
    <w:rsid w:val="006279BF"/>
    <w:rsid w:val="006345ED"/>
    <w:rsid w:val="00641DBC"/>
    <w:rsid w:val="00643064"/>
    <w:rsid w:val="00643AD3"/>
    <w:rsid w:val="00652C57"/>
    <w:rsid w:val="006561DF"/>
    <w:rsid w:val="006861F2"/>
    <w:rsid w:val="00686B76"/>
    <w:rsid w:val="006947C4"/>
    <w:rsid w:val="006A5648"/>
    <w:rsid w:val="006C6B08"/>
    <w:rsid w:val="006F44EB"/>
    <w:rsid w:val="007347B8"/>
    <w:rsid w:val="007350CF"/>
    <w:rsid w:val="0074042F"/>
    <w:rsid w:val="0075225B"/>
    <w:rsid w:val="0076688D"/>
    <w:rsid w:val="00784AC0"/>
    <w:rsid w:val="00790CCD"/>
    <w:rsid w:val="00796521"/>
    <w:rsid w:val="007A5380"/>
    <w:rsid w:val="007D55C7"/>
    <w:rsid w:val="007D7A81"/>
    <w:rsid w:val="007F777F"/>
    <w:rsid w:val="008032DA"/>
    <w:rsid w:val="00806AA3"/>
    <w:rsid w:val="00815ECE"/>
    <w:rsid w:val="0082064D"/>
    <w:rsid w:val="00843B14"/>
    <w:rsid w:val="00852C82"/>
    <w:rsid w:val="00853B89"/>
    <w:rsid w:val="008611F4"/>
    <w:rsid w:val="00885818"/>
    <w:rsid w:val="00887485"/>
    <w:rsid w:val="00897BDD"/>
    <w:rsid w:val="008C5D5B"/>
    <w:rsid w:val="008D2ABB"/>
    <w:rsid w:val="008D479D"/>
    <w:rsid w:val="008D68E3"/>
    <w:rsid w:val="00944EC8"/>
    <w:rsid w:val="00945C94"/>
    <w:rsid w:val="00951D3C"/>
    <w:rsid w:val="009579F8"/>
    <w:rsid w:val="00970E5D"/>
    <w:rsid w:val="00973E5E"/>
    <w:rsid w:val="009826D3"/>
    <w:rsid w:val="00984D28"/>
    <w:rsid w:val="00987F90"/>
    <w:rsid w:val="009B24DE"/>
    <w:rsid w:val="009B6D4A"/>
    <w:rsid w:val="009D146E"/>
    <w:rsid w:val="00A02855"/>
    <w:rsid w:val="00A04E68"/>
    <w:rsid w:val="00A17BC9"/>
    <w:rsid w:val="00A3029A"/>
    <w:rsid w:val="00A3117D"/>
    <w:rsid w:val="00A6172B"/>
    <w:rsid w:val="00A63C90"/>
    <w:rsid w:val="00A848E9"/>
    <w:rsid w:val="00A93B9E"/>
    <w:rsid w:val="00AC56D5"/>
    <w:rsid w:val="00AE0435"/>
    <w:rsid w:val="00AE1AFD"/>
    <w:rsid w:val="00AF29BC"/>
    <w:rsid w:val="00B03534"/>
    <w:rsid w:val="00B347ED"/>
    <w:rsid w:val="00B5002E"/>
    <w:rsid w:val="00B91E9E"/>
    <w:rsid w:val="00BB0948"/>
    <w:rsid w:val="00BC0468"/>
    <w:rsid w:val="00BC1033"/>
    <w:rsid w:val="00BC250F"/>
    <w:rsid w:val="00BC3A7E"/>
    <w:rsid w:val="00BC4A53"/>
    <w:rsid w:val="00BC73D8"/>
    <w:rsid w:val="00BC78E8"/>
    <w:rsid w:val="00BD254A"/>
    <w:rsid w:val="00BE3953"/>
    <w:rsid w:val="00BF23CD"/>
    <w:rsid w:val="00BF6906"/>
    <w:rsid w:val="00C113D9"/>
    <w:rsid w:val="00C34A5A"/>
    <w:rsid w:val="00C54132"/>
    <w:rsid w:val="00C70AD0"/>
    <w:rsid w:val="00C743EF"/>
    <w:rsid w:val="00CA46D8"/>
    <w:rsid w:val="00CC60F5"/>
    <w:rsid w:val="00CE0629"/>
    <w:rsid w:val="00CE0BA4"/>
    <w:rsid w:val="00CE382E"/>
    <w:rsid w:val="00D10653"/>
    <w:rsid w:val="00D3038E"/>
    <w:rsid w:val="00D40192"/>
    <w:rsid w:val="00D60070"/>
    <w:rsid w:val="00D63423"/>
    <w:rsid w:val="00D6784B"/>
    <w:rsid w:val="00DA3F3B"/>
    <w:rsid w:val="00DC6AF8"/>
    <w:rsid w:val="00DC7B3D"/>
    <w:rsid w:val="00DD5779"/>
    <w:rsid w:val="00DE4C69"/>
    <w:rsid w:val="00DE620C"/>
    <w:rsid w:val="00DF5F65"/>
    <w:rsid w:val="00E10FAC"/>
    <w:rsid w:val="00E16223"/>
    <w:rsid w:val="00E2060B"/>
    <w:rsid w:val="00E24882"/>
    <w:rsid w:val="00E33595"/>
    <w:rsid w:val="00E3483D"/>
    <w:rsid w:val="00E36A88"/>
    <w:rsid w:val="00E412CF"/>
    <w:rsid w:val="00E447EF"/>
    <w:rsid w:val="00E464EC"/>
    <w:rsid w:val="00E60894"/>
    <w:rsid w:val="00E77DC3"/>
    <w:rsid w:val="00E864F8"/>
    <w:rsid w:val="00E93511"/>
    <w:rsid w:val="00E93885"/>
    <w:rsid w:val="00EA39C3"/>
    <w:rsid w:val="00EA4838"/>
    <w:rsid w:val="00EA55B8"/>
    <w:rsid w:val="00EE5551"/>
    <w:rsid w:val="00EF4E8D"/>
    <w:rsid w:val="00EF558C"/>
    <w:rsid w:val="00F0037E"/>
    <w:rsid w:val="00F130EA"/>
    <w:rsid w:val="00F15965"/>
    <w:rsid w:val="00F30103"/>
    <w:rsid w:val="00F30991"/>
    <w:rsid w:val="00F42073"/>
    <w:rsid w:val="00F504B1"/>
    <w:rsid w:val="00F5059F"/>
    <w:rsid w:val="00F5421B"/>
    <w:rsid w:val="00F661E5"/>
    <w:rsid w:val="00F71EBA"/>
    <w:rsid w:val="00F86423"/>
    <w:rsid w:val="00FB2786"/>
    <w:rsid w:val="00FC1B3E"/>
    <w:rsid w:val="00FC4F7D"/>
    <w:rsid w:val="00FC6F0C"/>
    <w:rsid w:val="00FE0AA3"/>
    <w:rsid w:val="65E49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EB143"/>
  <w15:docId w15:val="{BD422C08-3D1C-4EA8-AB8B-85BA8481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30EA"/>
    <w:pPr>
      <w:spacing w:before="120" w:after="120" w:line="360" w:lineRule="auto"/>
      <w:jc w:val="both"/>
    </w:pPr>
    <w:rPr>
      <w:rFonts w:ascii="Arial" w:eastAsia="Arial" w:hAnsi="Arial" w:cs="Arial"/>
      <w:sz w:val="20"/>
      <w:lang w:val="cs-CZ" w:eastAsia="cs-CZ" w:bidi="cs-CZ"/>
    </w:rPr>
  </w:style>
  <w:style w:type="paragraph" w:styleId="Nadpis1">
    <w:name w:val="heading 1"/>
    <w:basedOn w:val="Normln"/>
    <w:next w:val="Normln"/>
    <w:link w:val="Nadpis1Char"/>
    <w:uiPriority w:val="9"/>
    <w:rsid w:val="00F42073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F4207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4A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customStyle="1" w:styleId="Adresa">
    <w:name w:val="Adresa"/>
    <w:basedOn w:val="Normln"/>
    <w:qFormat/>
    <w:rsid w:val="00F130EA"/>
    <w:pPr>
      <w:spacing w:before="0" w:after="0" w:line="260" w:lineRule="exact"/>
    </w:pPr>
    <w:rPr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42073"/>
    <w:rPr>
      <w:rFonts w:ascii="Arial" w:eastAsiaTheme="majorEastAsia" w:hAnsi="Arial" w:cstheme="majorBidi"/>
      <w:sz w:val="32"/>
      <w:szCs w:val="32"/>
      <w:lang w:val="cs-CZ"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2073"/>
    <w:rPr>
      <w:rFonts w:ascii="Arial" w:eastAsiaTheme="majorEastAsia" w:hAnsi="Arial" w:cstheme="majorBidi"/>
      <w:sz w:val="26"/>
      <w:szCs w:val="26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D6007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007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4AC0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cs-CZ" w:eastAsia="cs-CZ" w:bidi="cs-CZ"/>
    </w:rPr>
  </w:style>
  <w:style w:type="character" w:styleId="Siln">
    <w:name w:val="Strong"/>
    <w:uiPriority w:val="22"/>
    <w:qFormat/>
    <w:rsid w:val="00DF5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jamu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is.jamu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9CFF051EC6074790FF8D0807DFFCFB" ma:contentTypeVersion="10" ma:contentTypeDescription="Vytvoří nový dokument" ma:contentTypeScope="" ma:versionID="71bebdb09b3482338812386617e75c91">
  <xsd:schema xmlns:xsd="http://www.w3.org/2001/XMLSchema" xmlns:xs="http://www.w3.org/2001/XMLSchema" xmlns:p="http://schemas.microsoft.com/office/2006/metadata/properties" xmlns:ns3="c0ee2990-d236-40fd-8a91-8e9c2506d348" targetNamespace="http://schemas.microsoft.com/office/2006/metadata/properties" ma:root="true" ma:fieldsID="b3de3d899e25b42e888467656b2ee161" ns3:_="">
    <xsd:import namespace="c0ee2990-d236-40fd-8a91-8e9c2506d3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e2990-d236-40fd-8a91-8e9c2506d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F51897-55D6-4AAE-97A9-7123D24A13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0CD6F4-FA86-44A0-AF5E-89DE7793C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34E2D-5DDB-4074-92F3-FB18D4C46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e2990-d236-40fd-8a91-8e9c2506d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cp:lastModifiedBy>Jana Jarošová</cp:lastModifiedBy>
  <cp:revision>4</cp:revision>
  <cp:lastPrinted>2024-05-31T11:26:00Z</cp:lastPrinted>
  <dcterms:created xsi:type="dcterms:W3CDTF">2024-06-03T07:30:00Z</dcterms:created>
  <dcterms:modified xsi:type="dcterms:W3CDTF">2024-06-03T11:42:00Z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2019-09-20T00:00:00Z</vt:filetime>
  </property>
  <property fmtid="{D5CDD505-2E9C-101B-9397-08002B2CF9AE}" pid="5" name="ContentTypeId">
    <vt:lpwstr>0x010100B69CFF051EC6074790FF8D0807DFFCFB</vt:lpwstr>
  </property>
</Properties>
</file>