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Divadlo a v</w:t>
      </w:r>
      <w:r>
        <w:rPr>
          <w:rFonts w:ascii="Helvetica Neue" w:cs="Arial Unicode MS" w:hAnsi="Helvetica Neue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chova pro nesly</w:t>
      </w:r>
      <w:r>
        <w:rPr>
          <w:rFonts w:ascii="Helvetica Neue" w:cs="Arial Unicode MS" w:hAnsi="Helvetica Neue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ší</w:t>
      </w: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</w:t>
      </w:r>
      <w:r>
        <w:rPr>
          <w:rFonts w:ascii="Helvetica Neue" w:cs="Arial Unicode MS" w:hAnsi="Helvetica Neue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/st</w:t>
      </w:r>
      <w:r>
        <w:rPr>
          <w:rFonts w:ascii="Helvetica Neue" w:cs="Arial Unicode MS" w:hAnsi="Helvetica Neue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vaj</w:t>
      </w:r>
      <w:r>
        <w:rPr>
          <w:rFonts w:ascii="Helvetica Neue" w:cs="Arial Unicode MS" w:hAnsi="Helvetica Neue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</w:t>
      </w:r>
      <w:r>
        <w:rPr>
          <w:rFonts w:ascii="Helvetica Neue" w:cs="Arial Unicode MS" w:hAnsi="Helvetica Neue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formulace/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Po absolvov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tohoto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tu studenti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skaj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ehled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nostech podpory osob se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posti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ihl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dnut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jejich specifick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eb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podle typu a stupn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ě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jejich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vady. Student se bude po absolvov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orientovat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oboru surdopedie; bude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 definovat osobu se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posti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m; osvoj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si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znalosti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oblasti mo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komunikace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osobami se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posti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m; bude schopen vyjmenovat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kompenza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pom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cky a bude 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 syst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éč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jedince se sluchovou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vadou,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ě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syst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mu vzd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 žá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student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se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posti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/podle vzoru/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Student bude po absolvov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edm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tu schopen: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orientovat se v mo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ž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nostech podpory osob se sluchov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posti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ž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s 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ihl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é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dnut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k jejich specifick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pot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eb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podle typu a stupn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ě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jejich sluchov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é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vady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orientovat se v oboru surdopedie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definovat osobu se sluchov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posti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ž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disponovat z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kladn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mi znalostmi v oblasti mo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ž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nost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komunikace s osobami se sluchov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posti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ž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vyjmenovat z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kladn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kompenza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č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pom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ů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cky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ch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pat syst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é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éč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e o jedince se sluchovou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vadou,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ě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syst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mu vzd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 žá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student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se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posti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Tane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pohybov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divadlo a  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chova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inohern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re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de-DE"/>
        </w:rPr>
        <w:t>Sc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nografie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/st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vaj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formulace/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raz je kladen tak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na porozum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teoretick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koncept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m sc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nografie a na znalost hlavn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osobnost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teoretik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jejich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nos pro sc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nografii.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/podle vzoru/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Student bude po absolvov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edm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tu schopen: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porozum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t z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kladn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teoretick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koncept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ů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m sc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é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nografie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orientovat se v hlavn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ch osobnostech divadeln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teorie a jejich 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nosu pro sc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é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nografii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Rozhlasov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á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a televizn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dramaturgie a sc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naristika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/st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vaj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formulace/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nezbytn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ehledu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nostech 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vojov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sm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rech televizn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dramatick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tvorb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y.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/podle vzoru/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Student bude po absolvov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edm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tu schopen: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-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skat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ehled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nostech 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vojov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sm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rech televizn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dramatick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tvorb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y.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Fyzick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divadlo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/st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vaj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formulace/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Student se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rozli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 zp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soby 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la jako 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m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pop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n-US"/>
        </w:rPr>
        <w:t>. performance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etap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ch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jin 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ho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pop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. tane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ho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/performance. Kurz poskytne student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jednotliv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mat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tak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ehled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teatrologick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literatury k dal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mu studiu nebo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ě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vlastn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diplomov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/podle vzoru/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Student bude po absolvov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edm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tu schopen: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000000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identifikovat rozli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č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 xml:space="preserve">é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zp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ů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soby u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ž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it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 xml:space="preserve">la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jako 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m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000000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identifikovat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n-US"/>
        </w:rPr>
        <w:t>performance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etap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ch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jin 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ho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pop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. tane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ho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n-US"/>
        </w:rPr>
        <w:t xml:space="preserve">/performance.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000000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orientovat se v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teatrologick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literatu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 vhodn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 k dal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mu studiu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jednotliv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mat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000000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vybrat si literaturu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vlastn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diplomov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Muzik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herectv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produkce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Jevi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management a technologie: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/st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vaj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í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formulace/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Deskriptory: Student vyu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ije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skan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znalosti a dovednosti ve sv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budouc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profesn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m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ivot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zejm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na na pozici jevi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ho mistra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 mistra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roby.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/podle vzoru/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Student bude po absolvov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edm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tu schopen: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- vyu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>ží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454545"/>
          <w:vertAlign w:val="baseline"/>
          <w:rtl w:val="0"/>
        </w:rPr>
        <w:t xml:space="preserve">t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skan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znalosti a dovednosti ve sv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budouc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profesn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m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ivot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zejm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na na pozici jevi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ho mistra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 mistra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roby.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941651"/>
          <w:shd w:val="clear" w:color="auto" w:fill="f7f8fc"/>
          <w:vertAlign w:val="baseline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8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14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20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26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3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38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44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50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Odrážky">
    <w:name w:val="Odrážk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